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line="0" w:lineRule="atLeast"/>
        <w:ind w:left="-422" w:leftChars="-201" w:right="-1" w:firstLine="560" w:firstLineChars="200"/>
        <w:contextualSpacing/>
        <w:rPr>
          <w:b/>
          <w:sz w:val="44"/>
          <w:szCs w:val="44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c语言程序设计</w:t>
      </w:r>
    </w:p>
    <w:p>
      <w:pPr>
        <w:spacing w:line="0" w:lineRule="atLeast"/>
        <w:ind w:left="-156" w:leftChars="-201" w:right="-1" w:hanging="266" w:hangingChars="95"/>
        <w:contextualSpacing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spacing w:line="0" w:lineRule="atLeast"/>
        <w:contextualSpacing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C语言程序的结构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数据类型及其运算</w:t>
      </w:r>
      <w:r>
        <w:rPr>
          <w:rFonts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基本语句</w:t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选择结构程序设计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循环结构程序设计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数组的定义和引用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函数  编译预处理  指针  结构与联合  位运算  文件操作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1．掌握程序的构成及源程序书写格式</w:t>
      </w:r>
      <w:r>
        <w:rPr>
          <w:rFonts w:ascii="宋体" w:hAnsi="宋体"/>
          <w:sz w:val="28"/>
          <w:szCs w:val="28"/>
        </w:rPr>
        <w:t>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</w:t>
      </w:r>
      <w:r>
        <w:rPr>
          <w:rFonts w:ascii="宋体" w:hAnsi="宋体"/>
          <w:sz w:val="28"/>
          <w:szCs w:val="28"/>
        </w:rPr>
        <w:t>掌握</w:t>
      </w:r>
      <w:r>
        <w:rPr>
          <w:rFonts w:hint="eastAsia" w:ascii="宋体" w:hAnsi="宋体"/>
          <w:sz w:val="28"/>
          <w:szCs w:val="28"/>
        </w:rPr>
        <w:t>数据类型及其定义方法，运算符的种类、运算优先级，不同数据类型的转换与运算，表达式类型及求值规则</w:t>
      </w:r>
      <w:r>
        <w:rPr>
          <w:rFonts w:ascii="宋体" w:hAnsi="宋体"/>
          <w:sz w:val="28"/>
          <w:szCs w:val="28"/>
        </w:rPr>
        <w:t>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3．掌握选择结构、循环结构（包括循环的嵌套）的程序调用与使用方法</w:t>
      </w:r>
      <w:r>
        <w:rPr>
          <w:rFonts w:ascii="宋体" w:hAnsi="宋体"/>
          <w:sz w:val="28"/>
          <w:szCs w:val="28"/>
        </w:rPr>
        <w:t>。</w:t>
      </w:r>
      <w:r>
        <w:rPr>
          <w:rFonts w:hint="eastAsia" w:ascii="宋体" w:hAnsi="宋体"/>
          <w:sz w:val="28"/>
          <w:szCs w:val="28"/>
        </w:rPr>
        <w:t>掌握掌握函数的正确调用、嵌套调用及递归调用</w:t>
      </w:r>
      <w:r>
        <w:rPr>
          <w:rFonts w:ascii="宋体" w:hAnsi="宋体"/>
          <w:sz w:val="28"/>
          <w:szCs w:val="28"/>
        </w:rPr>
        <w:t>。</w:t>
      </w:r>
      <w:r>
        <w:rPr>
          <w:rFonts w:hint="eastAsia" w:ascii="宋体" w:hAnsi="宋体"/>
          <w:sz w:val="28"/>
          <w:szCs w:val="28"/>
        </w:rPr>
        <w:t>了解宏定义和调用方法。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掌握一维、二维数组和字符串的地址以及指向变量、数组、字符串、函数、结构体的指针变量的定义。通过指针引用以上各类型数据。用指针作函数参数。返回地址值的函数。掌握指针数组，指向指针的指针。地址与指针变量的概念</w:t>
      </w:r>
      <w:r>
        <w:rPr>
          <w:rFonts w:ascii="宋体" w:hAnsi="宋体"/>
          <w:sz w:val="28"/>
          <w:szCs w:val="28"/>
        </w:rPr>
        <w:t>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sz w:val="28"/>
          <w:szCs w:val="28"/>
        </w:rPr>
        <w:t>掌握位运算符的含义及使用，了解文件的读写及定位方法</w:t>
      </w:r>
      <w:r>
        <w:rPr>
          <w:rFonts w:ascii="宋体" w:hAnsi="宋体"/>
          <w:sz w:val="28"/>
          <w:szCs w:val="28"/>
        </w:rPr>
        <w:t>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sz w:val="28"/>
          <w:szCs w:val="28"/>
        </w:rPr>
        <w:t>掌握结构化程序设计的方法，具有良好的程序设计风格</w:t>
      </w:r>
      <w:r>
        <w:rPr>
          <w:rFonts w:ascii="宋体" w:hAnsi="宋体"/>
          <w:sz w:val="28"/>
          <w:szCs w:val="28"/>
        </w:rPr>
        <w:t>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sz w:val="28"/>
          <w:szCs w:val="28"/>
        </w:rPr>
        <w:t>掌握程序设计中简单的数据结构和算法并能阅读简单的程序</w:t>
      </w:r>
      <w:r>
        <w:rPr>
          <w:rFonts w:ascii="宋体" w:hAnsi="宋体"/>
          <w:sz w:val="28"/>
          <w:szCs w:val="28"/>
        </w:rPr>
        <w:t>。</w:t>
      </w:r>
    </w:p>
    <w:p>
      <w:pPr>
        <w:rPr>
          <w:rFonts w:ascii="宋体" w:hAnsi="宋体"/>
          <w:sz w:val="28"/>
          <w:szCs w:val="28"/>
        </w:rPr>
      </w:pPr>
    </w:p>
    <w:p>
      <w:pPr>
        <w:numPr>
          <w:ilvl w:val="0"/>
          <w:numId w:val="1"/>
        </w:num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参阅： </w:t>
      </w:r>
    </w:p>
    <w:p>
      <w:pPr>
        <w:spacing w:line="0" w:lineRule="atLeast"/>
        <w:ind w:left="420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C语言程序设计   谭浩强  清华大学出版社</w:t>
      </w: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21196E"/>
    <w:multiLevelType w:val="multilevel"/>
    <w:tmpl w:val="0B21196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3FAA"/>
    <w:rsid w:val="0016673E"/>
    <w:rsid w:val="00600DDE"/>
    <w:rsid w:val="008616E1"/>
    <w:rsid w:val="00BC2340"/>
    <w:rsid w:val="00C63FA8"/>
    <w:rsid w:val="00D55F55"/>
    <w:rsid w:val="00D571A2"/>
    <w:rsid w:val="00D60E05"/>
    <w:rsid w:val="00E51DA3"/>
    <w:rsid w:val="00F632C6"/>
    <w:rsid w:val="0AE94E05"/>
    <w:rsid w:val="38164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422</Characters>
  <Lines>3</Lines>
  <Paragraphs>1</Paragraphs>
  <TotalTime>0</TotalTime>
  <ScaleCrop>false</ScaleCrop>
  <LinksUpToDate>false</LinksUpToDate>
  <CharactersWithSpaces>495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vertesyuan</dc:creator>
  <cp:lastModifiedBy>vertesyuan</cp:lastModifiedBy>
  <dcterms:modified xsi:type="dcterms:W3CDTF">2022-09-15T11:30:42Z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9FFA0004E4ED46C8831BF73E775E83DF</vt:lpwstr>
  </property>
</Properties>
</file>