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传感器</w:t>
            </w:r>
            <w:r>
              <w:rPr>
                <w:rFonts w:ascii="宋体" w:hAnsi="宋体"/>
                <w:sz w:val="24"/>
              </w:rPr>
              <w:t>原理及应用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pStyle w:val="4"/>
              <w:spacing w:line="380" w:lineRule="exact"/>
              <w:ind w:firstLine="482" w:firstLineChars="2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 传感器理论基础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1.1传感器的基本概念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传感器的作用、定义；传感器的组成、组成框图及各组件的作用；传感器的分类及其发展方向。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1.2 传感器的基本特性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传感器静态特性指标定义、分析计算方法及实验数据处理；传感器动态特性参数及其分析计算方法；一阶及二阶传感器的频率特性。</w:t>
            </w:r>
          </w:p>
          <w:p>
            <w:pPr>
              <w:pStyle w:val="4"/>
              <w:spacing w:line="380" w:lineRule="exact"/>
              <w:ind w:firstLine="482" w:firstLineChars="2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2、常用传感器的工作原理、结构及应用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应变式、电感式、电容式、压电式、数字式、热电式、霍尔式传感器和光电传感器的工作原理、基本结构、输出特性及应用。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理解并掌握应变式传感器的横向效应、温度误差及其补偿方法；差动式传感器的输出特性；莫尔条纹的形成原理及特点；热电偶基本定律及冷端温度补偿；热电偶及热电阻的选用原则；热电阻三种测温线路的特点及选用原则。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常用的进行位移、力、压力、速度及加速度测量的传感器的种类及其选用。</w:t>
            </w:r>
          </w:p>
          <w:p>
            <w:pPr>
              <w:pStyle w:val="4"/>
              <w:spacing w:line="380" w:lineRule="exact"/>
              <w:ind w:firstLine="482" w:firstLineChars="2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3、传感器基本转换电路原理</w:t>
            </w:r>
          </w:p>
          <w:p>
            <w:pPr>
              <w:pStyle w:val="4"/>
              <w:spacing w:line="380" w:lineRule="exact"/>
              <w:ind w:firstLine="48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常用传感器转换电路原理、作用与特点。直流、交流电桥接桥方式、输出和特点；压电式传感器电压和电荷放大器作用、特点和区别；光栅式传感器的细分和辨向电路原理。</w:t>
            </w:r>
          </w:p>
          <w:p>
            <w:pPr>
              <w:pStyle w:val="4"/>
              <w:numPr>
                <w:ilvl w:val="0"/>
                <w:numId w:val="1"/>
              </w:numPr>
              <w:spacing w:line="380" w:lineRule="exact"/>
              <w:ind w:firstLine="482" w:firstLineChars="2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传感器的选用原则</w:t>
            </w:r>
          </w:p>
          <w:p>
            <w:pPr>
              <w:pStyle w:val="4"/>
              <w:spacing w:line="38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《传感器原理及应用》，王化祥等编著，天津大学出版社，2014年第四版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96F1C"/>
    <w:multiLevelType w:val="singleLevel"/>
    <w:tmpl w:val="29696F1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1C6AB6"/>
    <w:rsid w:val="001E22BE"/>
    <w:rsid w:val="00373E6B"/>
    <w:rsid w:val="00472CCC"/>
    <w:rsid w:val="007865F1"/>
    <w:rsid w:val="007E5874"/>
    <w:rsid w:val="00A4036F"/>
    <w:rsid w:val="00B866C1"/>
    <w:rsid w:val="00C53C2D"/>
    <w:rsid w:val="00E23AB3"/>
    <w:rsid w:val="00E31DEB"/>
    <w:rsid w:val="00EC3D0E"/>
    <w:rsid w:val="00EE3072"/>
    <w:rsid w:val="07C662A5"/>
    <w:rsid w:val="2AD963F6"/>
    <w:rsid w:val="542C164F"/>
    <w:rsid w:val="5D493F92"/>
    <w:rsid w:val="60F2358C"/>
    <w:rsid w:val="6AAA2E7D"/>
    <w:rsid w:val="79B66996"/>
    <w:rsid w:val="7B510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2022-09-15T06:24:45Z</dcterms:modified>
  <dc:title>自命题考试大纲样式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7CC7D339EDA44CE790DA7F120D59B9D2</vt:lpwstr>
  </property>
</Properties>
</file>