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宋体" w:hAnsi="宋体" w:eastAsia="仿宋"/>
          <w:color w:val="3E3E3E"/>
          <w:kern w:val="0"/>
          <w:sz w:val="28"/>
          <w:szCs w:val="28"/>
          <w:lang w:val="en-US" w:eastAsia="zh-CN"/>
        </w:rPr>
        <w:t>448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考试科目名称：汉语写作与百科知识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pStyle w:val="4"/>
        <w:numPr>
          <w:ilvl w:val="0"/>
          <w:numId w:val="0"/>
        </w:numPr>
        <w:spacing w:before="31" w:beforeLines="10" w:after="31" w:afterLines="10" w:line="288" w:lineRule="auto"/>
        <w:ind w:left="103" w:leftChars="0"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百科知识；应用文写作；命题作文等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具备一定中外文化，以及政治、经济、法律等方面的背景知识。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对作为母语（A语言）的现代汉语有较强的基本功。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具备较强的现代汉语写作能力。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百科知识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要求考生对中外文化，国内国际政治、经济、法律以及中外人文、历史、地理等方面有一定的了解。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要求考生解释出现在不同主题的短文中涉及上述内容的20个名词。每个名词2.5分，总分50分。考试时间为60分钟。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 xml:space="preserve">应用文写作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该部分要求考生根据所提供的信息和场景写一篇450字左右的应用文，体裁包括说明书、会议通知、商务信函、备忘录、广告等，要求言简意赅，凸显专业性、技术性和实用性。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试卷提供应用文写作的信息、场景及写作要求，由考生根据提示写作。总分40分。考试时间为60分钟。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sz w:val="28"/>
          <w:szCs w:val="28"/>
        </w:rPr>
        <w:t>命题作文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考生应能根据所给题目及要求写出一篇不少于800字的现代汉语短文。体裁可以是说明文、议论文或应用文。要求文字通顺，用词得体，结构合理，文体恰当，文笔优美。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试卷给出情景和题目，由考生根据提示写作。总分60分。考试时间为60分钟。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杨敏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中国文化通览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[M].北京：</w:t>
      </w:r>
      <w:r>
        <w:rPr>
          <w:rFonts w:hint="eastAsia" w:ascii="仿宋" w:hAnsi="仿宋" w:eastAsia="仿宋" w:cs="仿宋"/>
          <w:sz w:val="28"/>
          <w:szCs w:val="28"/>
        </w:rPr>
        <w:t>高等教育出版社，2010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夏晓鸣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应用文写作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[M].上海：</w:t>
      </w:r>
      <w:r>
        <w:rPr>
          <w:rFonts w:hint="eastAsia" w:ascii="仿宋" w:hAnsi="仿宋" w:eastAsia="仿宋" w:cs="仿宋"/>
          <w:sz w:val="28"/>
          <w:szCs w:val="28"/>
        </w:rPr>
        <w:t>复旦大学出版社，2014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杨月蓉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实用汉语语法与修辞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[M].重庆：</w:t>
      </w:r>
      <w:r>
        <w:rPr>
          <w:rFonts w:hint="eastAsia" w:ascii="仿宋" w:hAnsi="仿宋" w:eastAsia="仿宋" w:cs="仿宋"/>
          <w:sz w:val="28"/>
          <w:szCs w:val="28"/>
        </w:rPr>
        <w:t>西南师范大学出版社，1999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DdiMDNhNDVkYWRjY2VkMTNmMmJmM2IyMDU3ZDEifQ=="/>
  </w:docVars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4FE1B5E"/>
    <w:rsid w:val="1A6A0E9F"/>
    <w:rsid w:val="1D265AB4"/>
    <w:rsid w:val="57A404FB"/>
    <w:rsid w:val="6045768A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700</Words>
  <Characters>742</Characters>
  <Lines>11</Lines>
  <Paragraphs>3</Paragraphs>
  <TotalTime>1</TotalTime>
  <ScaleCrop>false</ScaleCrop>
  <LinksUpToDate>false</LinksUpToDate>
  <CharactersWithSpaces>761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dcterms:modified xsi:type="dcterms:W3CDTF">2022-06-28T08:13:27Z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994EE5E66A6E462C81FECEFB87D47DFD</vt:lpwstr>
  </property>
</Properties>
</file>