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硕士研究生招生考试</w:t>
      </w:r>
    </w:p>
    <w:p>
      <w:pPr>
        <w:jc w:val="center"/>
        <w:rPr>
          <w:rFonts w:ascii="黑体" w:eastAsia="黑体"/>
          <w:b/>
          <w:sz w:val="52"/>
          <w:szCs w:val="52"/>
        </w:rPr>
      </w:pPr>
      <w:r>
        <w:rPr>
          <w:rFonts w:hint="eastAsia" w:ascii="黑体" w:eastAsia="黑体"/>
          <w:b/>
          <w:sz w:val="52"/>
          <w:szCs w:val="52"/>
        </w:rPr>
        <w:t>《有机化学》科目大纲</w:t>
      </w:r>
    </w:p>
    <w:p>
      <w:pPr>
        <w:jc w:val="center"/>
        <w:rPr>
          <w:rFonts w:hint="eastAsia"/>
          <w:b/>
          <w:sz w:val="30"/>
          <w:szCs w:val="30"/>
        </w:rPr>
      </w:pPr>
      <w:r>
        <w:rPr>
          <w:rFonts w:hint="eastAsia"/>
          <w:b/>
          <w:sz w:val="30"/>
          <w:szCs w:val="30"/>
        </w:rPr>
        <w:t>（科目代码：814）</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spacing w:line="480" w:lineRule="auto"/>
        <w:ind w:firstLine="1920" w:firstLineChars="600"/>
        <w:rPr>
          <w:sz w:val="32"/>
          <w:szCs w:val="32"/>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2022</w:t>
      </w:r>
      <w:r>
        <w:rPr>
          <w:rFonts w:hint="eastAsia"/>
          <w:sz w:val="32"/>
          <w:szCs w:val="32"/>
          <w:u w:val="single"/>
        </w:rPr>
        <w:t>年</w:t>
      </w:r>
      <w:r>
        <w:rPr>
          <w:sz w:val="32"/>
          <w:szCs w:val="32"/>
          <w:u w:val="single"/>
        </w:rPr>
        <w:t>6</w:t>
      </w:r>
      <w:r>
        <w:rPr>
          <w:rFonts w:hint="eastAsia"/>
          <w:sz w:val="32"/>
          <w:szCs w:val="32"/>
          <w:u w:val="single"/>
        </w:rPr>
        <w:t>月</w:t>
      </w:r>
      <w:r>
        <w:rPr>
          <w:sz w:val="32"/>
          <w:szCs w:val="32"/>
          <w:u w:val="single"/>
        </w:rPr>
        <w:t>25</w:t>
      </w:r>
      <w:r>
        <w:rPr>
          <w:rFonts w:hint="eastAsia"/>
          <w:sz w:val="32"/>
          <w:szCs w:val="32"/>
          <w:u w:val="single"/>
        </w:rPr>
        <w:t>日</w:t>
      </w:r>
      <w:r>
        <w:rPr>
          <w:sz w:val="32"/>
          <w:szCs w:val="32"/>
          <w:u w:val="single"/>
        </w:rPr>
        <w:t xml:space="preserve">    </w:t>
      </w:r>
      <w:r>
        <w:rPr>
          <w:sz w:val="32"/>
          <w:szCs w:val="32"/>
        </w:rPr>
        <w:t xml:space="preserve">   </w:t>
      </w:r>
    </w:p>
    <w:p>
      <w:pPr>
        <w:jc w:val="center"/>
        <w:rPr>
          <w:rFonts w:hint="eastAsia" w:ascii="黑体" w:hAnsi="黑体" w:eastAsia="黑体"/>
          <w:b/>
          <w:sz w:val="32"/>
          <w:szCs w:val="32"/>
        </w:rPr>
      </w:pPr>
      <w:r>
        <w:rPr>
          <w:color w:val="000000"/>
        </w:rPr>
        <w:br w:type="page"/>
      </w:r>
      <w:r>
        <w:rPr>
          <w:rFonts w:hint="eastAsia" w:ascii="黑体" w:hAnsi="黑体" w:eastAsia="黑体"/>
          <w:b/>
          <w:sz w:val="32"/>
          <w:szCs w:val="32"/>
        </w:rPr>
        <w:t>《有机化学》科目大纲</w:t>
      </w:r>
    </w:p>
    <w:p>
      <w:pPr>
        <w:jc w:val="center"/>
        <w:rPr>
          <w:rFonts w:hint="eastAsia"/>
          <w:b/>
          <w:sz w:val="28"/>
          <w:szCs w:val="28"/>
        </w:rPr>
      </w:pPr>
      <w:r>
        <w:rPr>
          <w:rFonts w:hint="eastAsia"/>
          <w:b/>
          <w:sz w:val="28"/>
          <w:szCs w:val="28"/>
        </w:rPr>
        <w:t>科目代码（814）</w:t>
      </w:r>
    </w:p>
    <w:p>
      <w:pPr>
        <w:jc w:val="center"/>
        <w:rPr>
          <w:rFonts w:hint="eastAsia"/>
        </w:rPr>
      </w:pPr>
    </w:p>
    <w:p>
      <w:pPr>
        <w:numPr>
          <w:ilvl w:val="0"/>
          <w:numId w:val="1"/>
        </w:numPr>
        <w:jc w:val="center"/>
        <w:rPr>
          <w:rFonts w:hint="eastAsia" w:ascii="仿宋" w:hAnsi="仿宋" w:eastAsia="仿宋"/>
          <w:b/>
          <w:bCs/>
          <w:sz w:val="28"/>
          <w:szCs w:val="28"/>
        </w:rPr>
      </w:pPr>
      <w:r>
        <w:rPr>
          <w:rFonts w:hint="eastAsia" w:ascii="仿宋" w:hAnsi="仿宋" w:eastAsia="仿宋"/>
          <w:b/>
          <w:bCs/>
          <w:sz w:val="28"/>
          <w:szCs w:val="28"/>
        </w:rPr>
        <w:t>考核要求</w:t>
      </w:r>
    </w:p>
    <w:p>
      <w:pPr>
        <w:ind w:firstLine="420" w:firstLineChars="200"/>
        <w:rPr>
          <w:rFonts w:hint="eastAsia" w:ascii="仿宋" w:hAnsi="仿宋" w:eastAsia="仿宋"/>
        </w:rPr>
      </w:pPr>
      <w:r>
        <w:rPr>
          <w:rFonts w:hint="eastAsia" w:ascii="仿宋" w:hAnsi="仿宋" w:eastAsia="仿宋"/>
        </w:rPr>
        <w:t>为了正确、客观、真实地选拔出优秀本科毕业生攻读硕士学位研究生，保障硕士研究生入学质量，提高研究生业务水平，特为参加我校《有机化学》学科考试设定本大纲。</w:t>
      </w:r>
    </w:p>
    <w:p>
      <w:pPr>
        <w:spacing w:before="312" w:beforeLines="100" w:after="100" w:afterAutospacing="1"/>
        <w:rPr>
          <w:rFonts w:hint="eastAsia" w:ascii="仿宋" w:hAnsi="仿宋" w:eastAsia="仿宋"/>
          <w:b/>
          <w:bCs/>
        </w:rPr>
      </w:pPr>
      <w:r>
        <w:rPr>
          <w:rFonts w:hint="eastAsia" w:ascii="仿宋" w:hAnsi="仿宋" w:eastAsia="仿宋"/>
          <w:b/>
          <w:bCs/>
        </w:rPr>
        <w:t>一、理论部分基本要求</w:t>
      </w:r>
    </w:p>
    <w:p>
      <w:pPr>
        <w:rPr>
          <w:rFonts w:hint="eastAsia" w:ascii="仿宋" w:hAnsi="仿宋" w:eastAsia="仿宋"/>
        </w:rPr>
      </w:pPr>
      <w:r>
        <w:rPr>
          <w:rFonts w:hint="eastAsia" w:ascii="仿宋" w:hAnsi="仿宋" w:eastAsia="仿宋"/>
        </w:rPr>
        <w:t>1.掌握有机化合物的分类和命名。</w:t>
      </w:r>
    </w:p>
    <w:p>
      <w:pPr>
        <w:rPr>
          <w:rFonts w:hint="eastAsia" w:ascii="仿宋" w:hAnsi="仿宋" w:eastAsia="仿宋"/>
        </w:rPr>
      </w:pPr>
      <w:r>
        <w:rPr>
          <w:rFonts w:hint="eastAsia" w:ascii="仿宋" w:hAnsi="仿宋" w:eastAsia="仿宋"/>
        </w:rPr>
        <w:t>2.掌握各类有机化合物的主要性质及其应用。</w:t>
      </w:r>
    </w:p>
    <w:p>
      <w:pPr>
        <w:rPr>
          <w:rFonts w:hint="eastAsia" w:ascii="仿宋" w:hAnsi="仿宋" w:eastAsia="仿宋"/>
        </w:rPr>
      </w:pPr>
      <w:r>
        <w:rPr>
          <w:rFonts w:hint="eastAsia" w:ascii="仿宋" w:hAnsi="仿宋" w:eastAsia="仿宋"/>
        </w:rPr>
        <w:t>3.掌握各种有机化合物的主要合成方法。</w:t>
      </w:r>
    </w:p>
    <w:p>
      <w:pPr>
        <w:rPr>
          <w:rFonts w:hint="eastAsia" w:ascii="仿宋" w:hAnsi="仿宋" w:eastAsia="仿宋"/>
        </w:rPr>
      </w:pPr>
      <w:r>
        <w:rPr>
          <w:rFonts w:hint="eastAsia" w:ascii="仿宋" w:hAnsi="仿宋" w:eastAsia="仿宋"/>
        </w:rPr>
        <w:t>4.理解有机物结构与性质的关系及相关基本理论。</w:t>
      </w:r>
    </w:p>
    <w:p>
      <w:pPr>
        <w:rPr>
          <w:rFonts w:hint="eastAsia" w:ascii="仿宋" w:hAnsi="仿宋" w:eastAsia="仿宋"/>
        </w:rPr>
      </w:pPr>
      <w:r>
        <w:rPr>
          <w:rFonts w:hint="eastAsia" w:ascii="仿宋" w:hAnsi="仿宋" w:eastAsia="仿宋"/>
        </w:rPr>
        <w:t>5.掌握有机分子基本反应类型及重要反应历程的初步知识。</w:t>
      </w:r>
    </w:p>
    <w:p>
      <w:pPr>
        <w:rPr>
          <w:rFonts w:hint="eastAsia" w:ascii="仿宋" w:hAnsi="仿宋" w:eastAsia="仿宋"/>
        </w:rPr>
      </w:pPr>
      <w:r>
        <w:rPr>
          <w:rFonts w:hint="eastAsia" w:ascii="仿宋" w:hAnsi="仿宋" w:eastAsia="仿宋"/>
        </w:rPr>
        <w:t>6.掌握主要官能团的特性和相互转化规律。</w:t>
      </w:r>
    </w:p>
    <w:p>
      <w:pPr>
        <w:rPr>
          <w:rFonts w:hint="eastAsia" w:ascii="仿宋" w:hAnsi="仿宋" w:eastAsia="仿宋"/>
        </w:rPr>
      </w:pPr>
      <w:r>
        <w:rPr>
          <w:rFonts w:hint="eastAsia" w:ascii="仿宋" w:hAnsi="仿宋" w:eastAsia="仿宋"/>
        </w:rPr>
        <w:t>7.掌握红外光谱、核磁共振谱的基本原理其应用，了解紫外、质谱的基本原理及其应用。</w:t>
      </w:r>
    </w:p>
    <w:p>
      <w:pPr>
        <w:rPr>
          <w:rFonts w:hint="eastAsia" w:ascii="仿宋" w:hAnsi="仿宋" w:eastAsia="仿宋"/>
        </w:rPr>
      </w:pPr>
    </w:p>
    <w:p>
      <w:pPr>
        <w:rPr>
          <w:rFonts w:hint="eastAsia" w:ascii="仿宋" w:hAnsi="仿宋" w:eastAsia="仿宋"/>
          <w:b/>
          <w:bCs/>
        </w:rPr>
      </w:pPr>
      <w:r>
        <w:rPr>
          <w:rFonts w:hint="eastAsia" w:ascii="仿宋" w:hAnsi="仿宋" w:eastAsia="仿宋"/>
          <w:b/>
          <w:bCs/>
        </w:rPr>
        <w:t>二、实验部分基本要求</w:t>
      </w:r>
    </w:p>
    <w:p>
      <w:pPr>
        <w:rPr>
          <w:rFonts w:hint="eastAsia" w:ascii="仿宋" w:hAnsi="仿宋" w:eastAsia="仿宋"/>
        </w:rPr>
      </w:pPr>
      <w:r>
        <w:rPr>
          <w:rFonts w:hint="eastAsia" w:ascii="仿宋" w:hAnsi="仿宋" w:eastAsia="仿宋"/>
        </w:rPr>
        <w:t>有机化学实验是有机化学课程的一个重要组成部分。通过实验学生应牢固掌握有机化学实验的基本知识，基本操作技能和基本的合成方法，学生应具有较强的动手操作、观察记录、分析归纳、撰写报告等多方面能力。</w:t>
      </w:r>
    </w:p>
    <w:p>
      <w:pPr>
        <w:rPr>
          <w:rFonts w:hint="eastAsia" w:ascii="仿宋" w:hAnsi="仿宋" w:eastAsia="仿宋"/>
        </w:rPr>
      </w:pPr>
      <w:r>
        <w:rPr>
          <w:rFonts w:hint="eastAsia" w:ascii="仿宋" w:hAnsi="仿宋" w:eastAsia="仿宋"/>
        </w:rPr>
        <w:t>1.重点掌握玻璃管加工技术，加热、冷却、搅拌、干燥、萃取、升华、过滤技术，蒸馏、分馏、水蒸气蒸馏、减压蒸馏技术，熔点、沸点、折光率的测定技术，了解红外光谱、核磁等技术。</w:t>
      </w:r>
    </w:p>
    <w:p>
      <w:pPr>
        <w:rPr>
          <w:rFonts w:hint="eastAsia" w:ascii="仿宋" w:hAnsi="仿宋" w:eastAsia="仿宋"/>
        </w:rPr>
      </w:pPr>
      <w:r>
        <w:rPr>
          <w:rFonts w:hint="eastAsia" w:ascii="仿宋" w:hAnsi="仿宋" w:eastAsia="仿宋"/>
        </w:rPr>
        <w:t>2.重点掌握有机化合物的典型反应和制备方法。</w:t>
      </w:r>
    </w:p>
    <w:p>
      <w:pPr>
        <w:rPr>
          <w:rFonts w:hint="eastAsia" w:ascii="仿宋" w:hAnsi="仿宋" w:eastAsia="仿宋"/>
        </w:rPr>
      </w:pPr>
      <w:r>
        <w:rPr>
          <w:rFonts w:hint="eastAsia" w:ascii="仿宋" w:hAnsi="仿宋" w:eastAsia="仿宋"/>
        </w:rPr>
        <w:t>3.掌握实验室基本安全知识和安全操作技能。</w:t>
      </w:r>
    </w:p>
    <w:p>
      <w:pPr>
        <w:rPr>
          <w:rFonts w:hint="eastAsia" w:ascii="仿宋" w:hAnsi="仿宋" w:eastAsia="仿宋"/>
        </w:rPr>
      </w:pPr>
    </w:p>
    <w:p>
      <w:pPr>
        <w:numPr>
          <w:ilvl w:val="0"/>
          <w:numId w:val="1"/>
        </w:numPr>
        <w:jc w:val="center"/>
        <w:rPr>
          <w:rFonts w:hint="eastAsia" w:ascii="仿宋" w:hAnsi="仿宋" w:eastAsia="仿宋"/>
          <w:b/>
          <w:bCs/>
          <w:sz w:val="28"/>
          <w:szCs w:val="28"/>
        </w:rPr>
      </w:pPr>
      <w:r>
        <w:rPr>
          <w:rFonts w:hint="eastAsia" w:ascii="仿宋" w:hAnsi="仿宋" w:eastAsia="仿宋"/>
          <w:b/>
          <w:bCs/>
          <w:sz w:val="28"/>
          <w:szCs w:val="28"/>
        </w:rPr>
        <w:t xml:space="preserve"> 考核评价目标</w:t>
      </w:r>
    </w:p>
    <w:p>
      <w:pPr>
        <w:pStyle w:val="2"/>
        <w:ind w:left="0" w:leftChars="0" w:firstLine="359" w:firstLineChars="171"/>
        <w:rPr>
          <w:rFonts w:hint="eastAsia" w:ascii="仿宋" w:hAnsi="仿宋" w:eastAsia="仿宋"/>
        </w:rPr>
      </w:pPr>
      <w:r>
        <w:rPr>
          <w:rFonts w:ascii="仿宋" w:hAnsi="仿宋" w:eastAsia="仿宋"/>
        </w:rPr>
        <w:t>硕士研究生入学</w:t>
      </w:r>
      <w:r>
        <w:rPr>
          <w:rFonts w:hint="eastAsia" w:ascii="仿宋" w:hAnsi="仿宋" w:eastAsia="仿宋"/>
        </w:rPr>
        <w:t>考试中有机化学属我校自主命题的考试。它的评价标准是高等学校优秀毕业生能达到的及格或及格以上水平，以保证被录取者具有较扎实的有机化学基础知识。</w:t>
      </w:r>
    </w:p>
    <w:p>
      <w:pPr>
        <w:pStyle w:val="4"/>
        <w:rPr>
          <w:rFonts w:hint="eastAsia" w:ascii="仿宋" w:hAnsi="仿宋" w:eastAsia="仿宋"/>
        </w:rPr>
      </w:pPr>
      <w:r>
        <w:rPr>
          <w:rFonts w:hint="eastAsia" w:ascii="仿宋" w:hAnsi="仿宋" w:eastAsia="仿宋"/>
        </w:rPr>
        <w:t>采用标准化考试对考生进行有机化学知识水平测试。有机化学考试在考查基本知识、基本理论的基础上，注重考查考生灵活运用这些基础知识观察和解决实际问题的能力。考生应能：</w:t>
      </w:r>
    </w:p>
    <w:p>
      <w:pPr>
        <w:numPr>
          <w:ilvl w:val="0"/>
          <w:numId w:val="2"/>
        </w:numPr>
        <w:rPr>
          <w:rFonts w:hint="eastAsia" w:ascii="仿宋" w:hAnsi="仿宋" w:eastAsia="仿宋"/>
        </w:rPr>
      </w:pPr>
      <w:r>
        <w:rPr>
          <w:rFonts w:hint="eastAsia" w:ascii="仿宋" w:hAnsi="仿宋" w:eastAsia="仿宋"/>
        </w:rPr>
        <w:t>正确掌握和理解各有机化合物的结构、命名方法；</w:t>
      </w:r>
    </w:p>
    <w:p>
      <w:pPr>
        <w:numPr>
          <w:ilvl w:val="0"/>
          <w:numId w:val="2"/>
        </w:numPr>
        <w:rPr>
          <w:rFonts w:hint="eastAsia" w:ascii="仿宋" w:hAnsi="仿宋" w:eastAsia="仿宋"/>
        </w:rPr>
      </w:pPr>
      <w:r>
        <w:rPr>
          <w:rFonts w:hint="eastAsia" w:ascii="仿宋" w:hAnsi="仿宋" w:eastAsia="仿宋"/>
        </w:rPr>
        <w:t>熟练掌握和理解各基础有机化学反应的原理及应用范围；</w:t>
      </w:r>
    </w:p>
    <w:p>
      <w:pPr>
        <w:numPr>
          <w:ilvl w:val="0"/>
          <w:numId w:val="2"/>
        </w:numPr>
        <w:rPr>
          <w:rFonts w:hint="eastAsia" w:ascii="仿宋" w:hAnsi="仿宋" w:eastAsia="仿宋"/>
        </w:rPr>
      </w:pPr>
      <w:r>
        <w:rPr>
          <w:rFonts w:hint="eastAsia" w:ascii="仿宋" w:hAnsi="仿宋" w:eastAsia="仿宋"/>
        </w:rPr>
        <w:t>熟练掌握和理解有机化学反应的基本理论、基本概念以及反应机理等，特别注意理解和掌握有机化学反应中的立体化学问题；</w:t>
      </w:r>
    </w:p>
    <w:p>
      <w:pPr>
        <w:numPr>
          <w:ilvl w:val="0"/>
          <w:numId w:val="2"/>
        </w:numPr>
        <w:rPr>
          <w:rFonts w:hint="eastAsia" w:ascii="仿宋" w:hAnsi="仿宋" w:eastAsia="仿宋"/>
        </w:rPr>
      </w:pPr>
      <w:r>
        <w:rPr>
          <w:rFonts w:hint="eastAsia" w:ascii="仿宋" w:hAnsi="仿宋" w:eastAsia="仿宋"/>
        </w:rPr>
        <w:t>熟练掌握利用各类物质之间的性质的差异进行各类化合物的分离、区别及鉴定；</w:t>
      </w:r>
    </w:p>
    <w:p>
      <w:pPr>
        <w:numPr>
          <w:ilvl w:val="0"/>
          <w:numId w:val="2"/>
        </w:numPr>
        <w:rPr>
          <w:rFonts w:hint="eastAsia" w:ascii="仿宋" w:hAnsi="仿宋" w:eastAsia="仿宋"/>
        </w:rPr>
      </w:pPr>
      <w:r>
        <w:rPr>
          <w:rFonts w:hint="eastAsia" w:ascii="仿宋" w:hAnsi="仿宋" w:eastAsia="仿宋"/>
        </w:rPr>
        <w:t>正确地运用有机化学的基本反应和理论来进行有机合成反应的设计；</w:t>
      </w:r>
    </w:p>
    <w:p>
      <w:pPr>
        <w:numPr>
          <w:ilvl w:val="0"/>
          <w:numId w:val="2"/>
        </w:numPr>
        <w:rPr>
          <w:rFonts w:hint="eastAsia" w:ascii="仿宋" w:hAnsi="仿宋" w:eastAsia="仿宋"/>
        </w:rPr>
      </w:pPr>
      <w:r>
        <w:rPr>
          <w:rFonts w:hint="eastAsia" w:ascii="仿宋" w:hAnsi="仿宋" w:eastAsia="仿宋"/>
        </w:rPr>
        <w:t>掌握利用反应产物、反应现象和</w:t>
      </w:r>
      <w:r>
        <w:rPr>
          <w:rFonts w:ascii="仿宋" w:hAnsi="仿宋" w:eastAsia="仿宋"/>
        </w:rPr>
        <w:t>红外、核磁等条件</w:t>
      </w:r>
      <w:r>
        <w:rPr>
          <w:rFonts w:hint="eastAsia" w:ascii="仿宋" w:hAnsi="仿宋" w:eastAsia="仿宋"/>
        </w:rPr>
        <w:t>推断有机化合物的结构等；</w:t>
      </w:r>
    </w:p>
    <w:p>
      <w:pPr>
        <w:numPr>
          <w:ilvl w:val="0"/>
          <w:numId w:val="2"/>
        </w:numPr>
        <w:rPr>
          <w:rFonts w:hint="eastAsia" w:ascii="仿宋" w:hAnsi="仿宋" w:eastAsia="仿宋"/>
        </w:rPr>
      </w:pPr>
      <w:r>
        <w:rPr>
          <w:rFonts w:hint="eastAsia" w:ascii="仿宋" w:hAnsi="仿宋" w:eastAsia="仿宋"/>
        </w:rPr>
        <w:t>掌握利用反应产物对经典的反应机理给出合理的解释。</w:t>
      </w:r>
    </w:p>
    <w:p>
      <w:pPr>
        <w:numPr>
          <w:ilvl w:val="0"/>
          <w:numId w:val="1"/>
        </w:numPr>
        <w:jc w:val="center"/>
        <w:rPr>
          <w:rFonts w:hint="eastAsia" w:ascii="仿宋" w:hAnsi="仿宋" w:eastAsia="仿宋"/>
          <w:b/>
          <w:bCs/>
          <w:sz w:val="28"/>
          <w:szCs w:val="28"/>
        </w:rPr>
      </w:pPr>
      <w:r>
        <w:rPr>
          <w:rFonts w:hint="eastAsia" w:ascii="仿宋" w:hAnsi="仿宋" w:eastAsia="仿宋"/>
          <w:b/>
          <w:bCs/>
          <w:sz w:val="28"/>
          <w:szCs w:val="28"/>
        </w:rPr>
        <w:t>考核内容</w:t>
      </w:r>
    </w:p>
    <w:p>
      <w:pPr>
        <w:ind w:firstLine="413" w:firstLineChars="196"/>
        <w:rPr>
          <w:rFonts w:hint="eastAsia" w:ascii="仿宋" w:hAnsi="仿宋" w:eastAsia="仿宋"/>
          <w:b/>
          <w:bCs/>
          <w:szCs w:val="21"/>
        </w:rPr>
      </w:pPr>
      <w:r>
        <w:rPr>
          <w:rFonts w:hint="eastAsia" w:ascii="仿宋" w:hAnsi="仿宋" w:eastAsia="仿宋"/>
          <w:b/>
          <w:bCs/>
          <w:szCs w:val="21"/>
        </w:rPr>
        <w:t>第一章 绪论</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掌握共价键的基本性质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1、价键理论(</w:t>
      </w:r>
      <w:r>
        <w:rPr>
          <w:rFonts w:eastAsia="仿宋"/>
        </w:rPr>
        <w:t>sp</w:t>
      </w:r>
      <w:r>
        <w:rPr>
          <w:rFonts w:eastAsia="仿宋"/>
          <w:vertAlign w:val="superscript"/>
        </w:rPr>
        <w:t>3</w:t>
      </w:r>
      <w:r>
        <w:rPr>
          <w:rFonts w:hAnsi="仿宋" w:eastAsia="仿宋"/>
        </w:rPr>
        <w:t>、</w:t>
      </w:r>
      <w:r>
        <w:rPr>
          <w:rFonts w:eastAsia="仿宋"/>
        </w:rPr>
        <w:t>sp</w:t>
      </w:r>
      <w:r>
        <w:rPr>
          <w:rFonts w:eastAsia="仿宋"/>
          <w:vertAlign w:val="superscript"/>
        </w:rPr>
        <w:t>2</w:t>
      </w:r>
      <w:r>
        <w:rPr>
          <w:rFonts w:hAnsi="仿宋" w:eastAsia="仿宋"/>
        </w:rPr>
        <w:t>、</w:t>
      </w:r>
      <w:r>
        <w:rPr>
          <w:rFonts w:eastAsia="仿宋"/>
        </w:rPr>
        <w:t>sp</w:t>
      </w:r>
      <w:r>
        <w:rPr>
          <w:rFonts w:hAnsi="仿宋" w:eastAsia="仿宋"/>
        </w:rPr>
        <w:t>杂化、</w:t>
      </w:r>
      <w:r>
        <w:rPr>
          <w:rFonts w:eastAsia="仿宋"/>
        </w:rPr>
        <w:t>σ</w:t>
      </w:r>
      <w:r>
        <w:rPr>
          <w:rFonts w:hAnsi="仿宋" w:eastAsia="仿宋"/>
        </w:rPr>
        <w:t>键、</w:t>
      </w:r>
      <w:r>
        <w:rPr>
          <w:rFonts w:eastAsia="仿宋"/>
        </w:rPr>
        <w:t>π</w:t>
      </w:r>
      <w:r>
        <w:rPr>
          <w:rFonts w:hAnsi="仿宋" w:eastAsia="仿宋"/>
        </w:rPr>
        <w:t>键</w:t>
      </w:r>
      <w:r>
        <w:rPr>
          <w:rFonts w:eastAsia="仿宋"/>
        </w:rPr>
        <w:t>)</w:t>
      </w:r>
    </w:p>
    <w:p>
      <w:pPr>
        <w:pStyle w:val="4"/>
        <w:rPr>
          <w:rFonts w:hint="eastAsia" w:ascii="仿宋" w:hAnsi="仿宋" w:eastAsia="仿宋"/>
        </w:rPr>
      </w:pPr>
      <w:r>
        <w:rPr>
          <w:rFonts w:hint="eastAsia" w:ascii="仿宋" w:hAnsi="仿宋" w:eastAsia="仿宋"/>
        </w:rPr>
        <w:t>2、分子轨道理论(成键轨道、非键轨道、反键轨道、π键)。</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第二章 烷烃</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熟悉烷烃的同系列及同分异构现象</w:t>
      </w:r>
    </w:p>
    <w:p>
      <w:pPr>
        <w:pStyle w:val="4"/>
        <w:rPr>
          <w:rFonts w:hint="eastAsia" w:ascii="仿宋" w:hAnsi="仿宋" w:eastAsia="仿宋"/>
        </w:rPr>
      </w:pPr>
      <w:r>
        <w:rPr>
          <w:rFonts w:hint="eastAsia" w:ascii="仿宋" w:hAnsi="仿宋" w:eastAsia="仿宋"/>
        </w:rPr>
        <w:t>掌握烷烃的命名法（普通命名法、烷基、系列命名法）</w:t>
      </w:r>
    </w:p>
    <w:p>
      <w:pPr>
        <w:pStyle w:val="4"/>
        <w:rPr>
          <w:rFonts w:hint="eastAsia" w:ascii="仿宋" w:hAnsi="仿宋" w:eastAsia="仿宋"/>
        </w:rPr>
      </w:pPr>
      <w:r>
        <w:rPr>
          <w:rFonts w:hint="eastAsia" w:ascii="仿宋" w:hAnsi="仿宋" w:eastAsia="仿宋"/>
        </w:rPr>
        <w:t>熟悉掌握烷烃的构型</w:t>
      </w:r>
    </w:p>
    <w:p>
      <w:pPr>
        <w:pStyle w:val="4"/>
        <w:rPr>
          <w:rFonts w:hint="eastAsia" w:ascii="仿宋" w:hAnsi="仿宋" w:eastAsia="仿宋"/>
        </w:rPr>
      </w:pPr>
      <w:r>
        <w:rPr>
          <w:rFonts w:hint="eastAsia" w:ascii="仿宋" w:hAnsi="仿宋" w:eastAsia="仿宋"/>
        </w:rPr>
        <w:t>熟悉烷烃的构型及其能量曲线</w:t>
      </w:r>
    </w:p>
    <w:p>
      <w:pPr>
        <w:pStyle w:val="4"/>
        <w:rPr>
          <w:rFonts w:hint="eastAsia" w:ascii="仿宋" w:hAnsi="仿宋" w:eastAsia="仿宋"/>
        </w:rPr>
      </w:pPr>
      <w:r>
        <w:rPr>
          <w:rFonts w:hint="eastAsia" w:ascii="仿宋" w:hAnsi="仿宋" w:eastAsia="仿宋"/>
        </w:rPr>
        <w:t>了解烷烃的物理性质</w:t>
      </w:r>
    </w:p>
    <w:p>
      <w:pPr>
        <w:pStyle w:val="4"/>
        <w:rPr>
          <w:rFonts w:hint="eastAsia" w:ascii="仿宋" w:hAnsi="仿宋" w:eastAsia="仿宋"/>
        </w:rPr>
      </w:pPr>
      <w:r>
        <w:rPr>
          <w:rFonts w:hint="eastAsia" w:ascii="仿宋" w:hAnsi="仿宋" w:eastAsia="仿宋"/>
        </w:rPr>
        <w:t>掌握烷烃的卤代反应及卤代反应历程</w:t>
      </w:r>
    </w:p>
    <w:p>
      <w:pPr>
        <w:pStyle w:val="4"/>
        <w:rPr>
          <w:rFonts w:hint="eastAsia" w:ascii="仿宋" w:hAnsi="仿宋" w:eastAsia="仿宋"/>
        </w:rPr>
      </w:pPr>
      <w:r>
        <w:rPr>
          <w:rFonts w:hint="eastAsia" w:ascii="仿宋" w:hAnsi="仿宋" w:eastAsia="仿宋"/>
        </w:rPr>
        <w:t>理解过渡态理论及其应用</w:t>
      </w:r>
    </w:p>
    <w:p>
      <w:pPr>
        <w:pStyle w:val="4"/>
        <w:rPr>
          <w:rFonts w:hint="eastAsia" w:ascii="仿宋" w:hAnsi="仿宋" w:eastAsia="仿宋"/>
        </w:rPr>
      </w:pPr>
      <w:r>
        <w:rPr>
          <w:rFonts w:hint="eastAsia" w:ascii="仿宋" w:hAnsi="仿宋" w:eastAsia="仿宋"/>
        </w:rPr>
        <w:t>熟悉烷烃的制备方法</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1、同系列和同分异构体</w:t>
      </w:r>
    </w:p>
    <w:p>
      <w:pPr>
        <w:pStyle w:val="4"/>
        <w:rPr>
          <w:rFonts w:hint="eastAsia" w:ascii="仿宋" w:hAnsi="仿宋" w:eastAsia="仿宋"/>
        </w:rPr>
      </w:pPr>
      <w:r>
        <w:rPr>
          <w:rFonts w:hint="eastAsia" w:ascii="仿宋" w:hAnsi="仿宋" w:eastAsia="仿宋"/>
        </w:rPr>
        <w:t>2、烷烃的普通命名法和系统命名法</w:t>
      </w:r>
    </w:p>
    <w:p>
      <w:pPr>
        <w:pStyle w:val="4"/>
        <w:rPr>
          <w:rFonts w:hint="eastAsia" w:ascii="仿宋" w:hAnsi="仿宋" w:eastAsia="仿宋"/>
        </w:rPr>
      </w:pPr>
      <w:r>
        <w:rPr>
          <w:rFonts w:hint="eastAsia" w:ascii="仿宋" w:hAnsi="仿宋" w:eastAsia="仿宋"/>
        </w:rPr>
        <w:t>3、烷烃的构象（乙烷、正丁烷的构象，</w:t>
      </w:r>
      <w:r>
        <w:rPr>
          <w:rFonts w:ascii="仿宋" w:hAnsi="仿宋" w:eastAsia="仿宋"/>
        </w:rPr>
        <w:t>Newman</w:t>
      </w:r>
      <w:r>
        <w:rPr>
          <w:rFonts w:hint="eastAsia" w:ascii="仿宋" w:hAnsi="仿宋" w:eastAsia="仿宋"/>
        </w:rPr>
        <w:t>投影式和透视式的书写方法及其转换）</w:t>
      </w:r>
    </w:p>
    <w:p>
      <w:pPr>
        <w:pStyle w:val="4"/>
        <w:rPr>
          <w:rFonts w:hint="eastAsia" w:ascii="仿宋" w:hAnsi="仿宋" w:eastAsia="仿宋"/>
        </w:rPr>
      </w:pPr>
      <w:r>
        <w:rPr>
          <w:rFonts w:hint="eastAsia" w:ascii="仿宋" w:hAnsi="仿宋" w:eastAsia="仿宋"/>
        </w:rPr>
        <w:t>4、物理性质（分子结构对烷烃沸点、熔点的影响）</w:t>
      </w:r>
    </w:p>
    <w:p>
      <w:pPr>
        <w:pStyle w:val="4"/>
        <w:rPr>
          <w:rFonts w:hint="eastAsia" w:ascii="仿宋" w:hAnsi="仿宋" w:eastAsia="仿宋"/>
        </w:rPr>
      </w:pPr>
      <w:r>
        <w:rPr>
          <w:rFonts w:hint="eastAsia" w:ascii="仿宋" w:hAnsi="仿宋" w:eastAsia="仿宋"/>
        </w:rPr>
        <w:t>5、化学性质（卤代及卤代反应历程，不同氢的相对反应活性、烷基自由基的稳定性次序）</w:t>
      </w:r>
    </w:p>
    <w:p>
      <w:pPr>
        <w:pStyle w:val="4"/>
        <w:rPr>
          <w:rFonts w:hint="eastAsia" w:ascii="仿宋" w:hAnsi="仿宋" w:eastAsia="仿宋"/>
        </w:rPr>
      </w:pPr>
      <w:r>
        <w:rPr>
          <w:rFonts w:hint="eastAsia" w:ascii="仿宋" w:hAnsi="仿宋" w:eastAsia="仿宋"/>
        </w:rPr>
        <w:t>6、烷烃的制备（W</w:t>
      </w:r>
      <w:r>
        <w:rPr>
          <w:rFonts w:ascii="仿宋" w:hAnsi="仿宋" w:eastAsia="仿宋"/>
        </w:rPr>
        <w:t>urtz</w:t>
      </w:r>
      <w:r>
        <w:rPr>
          <w:rFonts w:hint="eastAsia" w:ascii="仿宋" w:hAnsi="仿宋" w:eastAsia="仿宋"/>
        </w:rPr>
        <w:t>合成法、</w:t>
      </w:r>
      <w:r>
        <w:rPr>
          <w:rFonts w:ascii="仿宋" w:hAnsi="仿宋" w:eastAsia="仿宋"/>
        </w:rPr>
        <w:t>Kolbe</w:t>
      </w:r>
      <w:r>
        <w:rPr>
          <w:rFonts w:hint="eastAsia" w:ascii="仿宋" w:hAnsi="仿宋" w:eastAsia="仿宋"/>
        </w:rPr>
        <w:t>法、还原方法）</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第三章 单烯烃</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理解烯烃的结构与其化学性质的关系</w:t>
      </w:r>
    </w:p>
    <w:p>
      <w:pPr>
        <w:pStyle w:val="4"/>
        <w:rPr>
          <w:rFonts w:hint="eastAsia" w:ascii="仿宋" w:hAnsi="仿宋" w:eastAsia="仿宋"/>
        </w:rPr>
      </w:pPr>
      <w:r>
        <w:rPr>
          <w:rFonts w:hint="eastAsia" w:ascii="仿宋" w:hAnsi="仿宋" w:eastAsia="仿宋"/>
        </w:rPr>
        <w:t>掌握同分异构现象与命名方法</w:t>
      </w:r>
    </w:p>
    <w:p>
      <w:pPr>
        <w:pStyle w:val="4"/>
        <w:rPr>
          <w:rFonts w:hint="eastAsia" w:ascii="仿宋" w:hAnsi="仿宋" w:eastAsia="仿宋"/>
        </w:rPr>
      </w:pPr>
      <w:r>
        <w:rPr>
          <w:rFonts w:hint="eastAsia" w:ascii="仿宋" w:hAnsi="仿宋" w:eastAsia="仿宋"/>
        </w:rPr>
        <w:t>了解烯烃的物理性质</w:t>
      </w:r>
    </w:p>
    <w:p>
      <w:pPr>
        <w:pStyle w:val="4"/>
        <w:rPr>
          <w:rFonts w:hint="eastAsia" w:ascii="仿宋" w:hAnsi="仿宋" w:eastAsia="仿宋"/>
        </w:rPr>
      </w:pPr>
      <w:r>
        <w:rPr>
          <w:rFonts w:hint="eastAsia" w:ascii="仿宋" w:hAnsi="仿宋" w:eastAsia="仿宋"/>
        </w:rPr>
        <w:t>掌握烯烃的主要化学性质</w:t>
      </w:r>
    </w:p>
    <w:p>
      <w:pPr>
        <w:pStyle w:val="4"/>
        <w:rPr>
          <w:rFonts w:hint="eastAsia" w:ascii="仿宋" w:hAnsi="仿宋" w:eastAsia="仿宋"/>
        </w:rPr>
      </w:pPr>
      <w:r>
        <w:rPr>
          <w:rFonts w:hint="eastAsia" w:ascii="仿宋" w:hAnsi="仿宋" w:eastAsia="仿宋"/>
        </w:rPr>
        <w:t>掌握烯烃的主要制备方法</w:t>
      </w:r>
    </w:p>
    <w:p>
      <w:pPr>
        <w:pStyle w:val="4"/>
        <w:rPr>
          <w:rFonts w:hint="eastAsia" w:ascii="仿宋" w:hAnsi="仿宋" w:eastAsia="仿宋"/>
        </w:rPr>
      </w:pPr>
      <w:r>
        <w:rPr>
          <w:rFonts w:hint="eastAsia" w:ascii="仿宋" w:hAnsi="仿宋" w:eastAsia="仿宋"/>
        </w:rPr>
        <w:t>掌握烯烃的亲电加成反应历程</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1、同分异构和命名（碳异构、双键位置异构、顺反异构、系统命名法Z/E命名、顺序规则</w:t>
      </w:r>
    </w:p>
    <w:p>
      <w:pPr>
        <w:pStyle w:val="4"/>
        <w:rPr>
          <w:rFonts w:hint="eastAsia" w:ascii="仿宋" w:hAnsi="仿宋" w:eastAsia="仿宋"/>
        </w:rPr>
      </w:pPr>
      <w:r>
        <w:rPr>
          <w:rFonts w:hint="eastAsia" w:ascii="仿宋" w:hAnsi="仿宋" w:eastAsia="仿宋"/>
        </w:rPr>
        <w:t>2、化学性质（催化氢化、与HX亲电加成、卤代、与乙硼烷加成、氧化）</w:t>
      </w:r>
    </w:p>
    <w:p>
      <w:pPr>
        <w:pStyle w:val="4"/>
        <w:rPr>
          <w:rFonts w:hint="eastAsia" w:ascii="仿宋" w:hAnsi="仿宋" w:eastAsia="仿宋"/>
        </w:rPr>
      </w:pPr>
      <w:r>
        <w:rPr>
          <w:rFonts w:hint="eastAsia" w:ascii="仿宋" w:hAnsi="仿宋" w:eastAsia="仿宋"/>
        </w:rPr>
        <w:t>3、烯烃的制备（消除反应、炔还原法</w:t>
      </w:r>
    </w:p>
    <w:p>
      <w:pPr>
        <w:pStyle w:val="4"/>
        <w:rPr>
          <w:rFonts w:hint="eastAsia" w:ascii="仿宋" w:hAnsi="仿宋" w:eastAsia="仿宋"/>
        </w:rPr>
      </w:pPr>
      <w:r>
        <w:rPr>
          <w:rFonts w:hint="eastAsia" w:ascii="仿宋" w:hAnsi="仿宋" w:eastAsia="仿宋"/>
        </w:rPr>
        <w:t>4、烯烃的亲电加成反应历程，马氏规则及解释，碳正离子的稳定性、自由基型加成反应</w:t>
      </w:r>
    </w:p>
    <w:p>
      <w:pPr>
        <w:pStyle w:val="4"/>
        <w:rPr>
          <w:rFonts w:hint="eastAsia" w:ascii="仿宋" w:hAnsi="仿宋" w:eastAsia="仿宋"/>
        </w:rPr>
      </w:pPr>
    </w:p>
    <w:p>
      <w:pPr>
        <w:ind w:firstLine="413" w:firstLineChars="196"/>
        <w:rPr>
          <w:rFonts w:hint="eastAsia" w:ascii="仿宋" w:hAnsi="仿宋" w:eastAsia="仿宋"/>
          <w:b/>
          <w:bCs/>
          <w:szCs w:val="21"/>
        </w:rPr>
      </w:pPr>
      <w:r>
        <w:rPr>
          <w:rFonts w:hint="eastAsia" w:ascii="仿宋" w:hAnsi="仿宋" w:eastAsia="仿宋"/>
          <w:b/>
          <w:bCs/>
          <w:szCs w:val="21"/>
        </w:rPr>
        <w:t>第四章 炔烃和二烯烃</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理解炔烃的结构及其性质的关系</w:t>
      </w:r>
    </w:p>
    <w:p>
      <w:pPr>
        <w:pStyle w:val="4"/>
        <w:rPr>
          <w:rFonts w:hint="eastAsia" w:ascii="仿宋" w:hAnsi="仿宋" w:eastAsia="仿宋"/>
        </w:rPr>
      </w:pPr>
      <w:r>
        <w:rPr>
          <w:rFonts w:hint="eastAsia" w:ascii="仿宋" w:hAnsi="仿宋" w:eastAsia="仿宋"/>
        </w:rPr>
        <w:t>熟悉炔烃的命名</w:t>
      </w:r>
    </w:p>
    <w:p>
      <w:pPr>
        <w:pStyle w:val="4"/>
        <w:rPr>
          <w:rFonts w:hint="eastAsia" w:ascii="仿宋" w:hAnsi="仿宋" w:eastAsia="仿宋"/>
        </w:rPr>
      </w:pPr>
      <w:r>
        <w:rPr>
          <w:rFonts w:hint="eastAsia" w:ascii="仿宋" w:hAnsi="仿宋" w:eastAsia="仿宋"/>
        </w:rPr>
        <w:t>了解炔烃的物理性质</w:t>
      </w:r>
    </w:p>
    <w:p>
      <w:pPr>
        <w:pStyle w:val="4"/>
        <w:rPr>
          <w:rFonts w:hint="eastAsia" w:ascii="仿宋" w:hAnsi="仿宋" w:eastAsia="仿宋"/>
        </w:rPr>
      </w:pPr>
      <w:r>
        <w:rPr>
          <w:rFonts w:hint="eastAsia" w:ascii="仿宋" w:hAnsi="仿宋" w:eastAsia="仿宋"/>
        </w:rPr>
        <w:t>掌握炔烃的主要化学性质</w:t>
      </w:r>
    </w:p>
    <w:p>
      <w:pPr>
        <w:pStyle w:val="4"/>
        <w:rPr>
          <w:rFonts w:hint="eastAsia" w:ascii="仿宋" w:hAnsi="仿宋" w:eastAsia="仿宋"/>
        </w:rPr>
      </w:pPr>
      <w:r>
        <w:rPr>
          <w:rFonts w:hint="eastAsia" w:ascii="仿宋" w:hAnsi="仿宋" w:eastAsia="仿宋"/>
        </w:rPr>
        <w:t>熟悉主要炔烃（如乙炔）的制法、性质与用途</w:t>
      </w:r>
    </w:p>
    <w:p>
      <w:pPr>
        <w:pStyle w:val="4"/>
        <w:rPr>
          <w:rFonts w:hint="eastAsia" w:ascii="仿宋" w:hAnsi="仿宋" w:eastAsia="仿宋"/>
        </w:rPr>
      </w:pPr>
      <w:r>
        <w:rPr>
          <w:rFonts w:hint="eastAsia" w:ascii="仿宋" w:hAnsi="仿宋" w:eastAsia="仿宋"/>
        </w:rPr>
        <w:t>掌握共轭二烯烃的结构与其性质的关系、主要反应</w:t>
      </w:r>
    </w:p>
    <w:p>
      <w:pPr>
        <w:pStyle w:val="4"/>
        <w:rPr>
          <w:rFonts w:hint="eastAsia" w:ascii="仿宋" w:hAnsi="仿宋" w:eastAsia="仿宋"/>
        </w:rPr>
      </w:pPr>
      <w:r>
        <w:rPr>
          <w:rFonts w:hint="eastAsia" w:ascii="仿宋" w:hAnsi="仿宋" w:eastAsia="仿宋"/>
        </w:rPr>
        <w:t>重点掌握共轭效应的概念、特征（传递、相对强度、共轭链）</w:t>
      </w:r>
    </w:p>
    <w:p>
      <w:pPr>
        <w:pStyle w:val="4"/>
        <w:rPr>
          <w:rFonts w:hint="eastAsia" w:ascii="仿宋" w:hAnsi="仿宋" w:eastAsia="仿宋"/>
        </w:rPr>
      </w:pPr>
      <w:r>
        <w:rPr>
          <w:rFonts w:hint="eastAsia" w:ascii="仿宋" w:hAnsi="仿宋" w:eastAsia="仿宋"/>
        </w:rPr>
        <w:t>理解速率控制和平衡控制的概念及应用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1、炔烃的系统命名</w:t>
      </w:r>
    </w:p>
    <w:p>
      <w:pPr>
        <w:pStyle w:val="4"/>
        <w:rPr>
          <w:rFonts w:hint="eastAsia" w:ascii="仿宋" w:hAnsi="仿宋" w:eastAsia="仿宋"/>
        </w:rPr>
      </w:pPr>
      <w:r>
        <w:rPr>
          <w:rFonts w:hint="eastAsia" w:ascii="仿宋" w:hAnsi="仿宋" w:eastAsia="仿宋"/>
        </w:rPr>
        <w:t>2、化学性质、反式亲电加成、水化、氧化、炔化物的生成、催化氢化</w:t>
      </w:r>
    </w:p>
    <w:p>
      <w:pPr>
        <w:pStyle w:val="4"/>
        <w:rPr>
          <w:rFonts w:hint="eastAsia" w:ascii="仿宋" w:hAnsi="仿宋" w:eastAsia="仿宋"/>
        </w:rPr>
      </w:pPr>
      <w:r>
        <w:rPr>
          <w:rFonts w:hint="eastAsia" w:ascii="仿宋" w:hAnsi="仿宋" w:eastAsia="仿宋"/>
        </w:rPr>
        <w:t>3、炔烃的制备</w:t>
      </w:r>
    </w:p>
    <w:p>
      <w:pPr>
        <w:pStyle w:val="4"/>
        <w:rPr>
          <w:rFonts w:hint="eastAsia" w:ascii="仿宋" w:hAnsi="仿宋" w:eastAsia="仿宋"/>
        </w:rPr>
      </w:pPr>
      <w:r>
        <w:rPr>
          <w:rFonts w:hint="eastAsia" w:ascii="仿宋" w:hAnsi="仿宋" w:eastAsia="仿宋"/>
        </w:rPr>
        <w:t>4、共轭二烯烃的1，4加成、</w:t>
      </w:r>
      <w:r>
        <w:rPr>
          <w:rFonts w:ascii="仿宋" w:hAnsi="仿宋" w:eastAsia="仿宋"/>
        </w:rPr>
        <w:t>Diels-Alder</w:t>
      </w:r>
      <w:r>
        <w:rPr>
          <w:rFonts w:hint="eastAsia" w:ascii="仿宋" w:hAnsi="仿宋" w:eastAsia="仿宋"/>
        </w:rPr>
        <w:t>反应</w:t>
      </w:r>
    </w:p>
    <w:p>
      <w:pPr>
        <w:pStyle w:val="4"/>
        <w:rPr>
          <w:rFonts w:hint="eastAsia" w:ascii="仿宋" w:hAnsi="仿宋" w:eastAsia="仿宋"/>
        </w:rPr>
      </w:pPr>
      <w:r>
        <w:rPr>
          <w:rFonts w:hint="eastAsia" w:ascii="仿宋" w:hAnsi="仿宋" w:eastAsia="仿宋"/>
        </w:rPr>
        <w:t>5、共轭效应的类型，相对强度</w:t>
      </w:r>
    </w:p>
    <w:p>
      <w:pPr>
        <w:pStyle w:val="4"/>
        <w:rPr>
          <w:rFonts w:hint="eastAsia" w:ascii="仿宋" w:hAnsi="仿宋" w:eastAsia="仿宋"/>
        </w:rPr>
      </w:pPr>
    </w:p>
    <w:p>
      <w:pPr>
        <w:ind w:firstLine="413" w:firstLineChars="196"/>
        <w:rPr>
          <w:rFonts w:hint="eastAsia" w:ascii="仿宋" w:hAnsi="仿宋" w:eastAsia="仿宋"/>
          <w:b/>
          <w:bCs/>
          <w:szCs w:val="21"/>
        </w:rPr>
      </w:pPr>
      <w:r>
        <w:rPr>
          <w:rFonts w:hint="eastAsia" w:ascii="仿宋" w:hAnsi="仿宋" w:eastAsia="仿宋"/>
          <w:b/>
          <w:bCs/>
          <w:szCs w:val="21"/>
        </w:rPr>
        <w:t>第五章 脂环烃</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悉脂环烃的分类和命名、顺反异构</w:t>
      </w:r>
    </w:p>
    <w:p>
      <w:pPr>
        <w:pStyle w:val="4"/>
        <w:rPr>
          <w:rFonts w:hint="eastAsia" w:ascii="仿宋" w:hAnsi="仿宋" w:eastAsia="仿宋"/>
        </w:rPr>
      </w:pPr>
      <w:r>
        <w:rPr>
          <w:rFonts w:hint="eastAsia" w:ascii="仿宋" w:hAnsi="仿宋" w:eastAsia="仿宋"/>
        </w:rPr>
        <w:t>理解脂环烃的结构与性质的关系</w:t>
      </w:r>
    </w:p>
    <w:p>
      <w:pPr>
        <w:pStyle w:val="4"/>
        <w:rPr>
          <w:rFonts w:hint="eastAsia" w:ascii="仿宋" w:hAnsi="仿宋" w:eastAsia="仿宋"/>
        </w:rPr>
      </w:pPr>
      <w:r>
        <w:rPr>
          <w:rFonts w:hint="eastAsia" w:ascii="仿宋" w:hAnsi="仿宋" w:eastAsia="仿宋"/>
        </w:rPr>
        <w:t>掌握典型脂环烃的性质</w:t>
      </w:r>
    </w:p>
    <w:p>
      <w:pPr>
        <w:pStyle w:val="4"/>
        <w:rPr>
          <w:rFonts w:hint="eastAsia" w:ascii="仿宋" w:hAnsi="仿宋" w:eastAsia="仿宋"/>
        </w:rPr>
      </w:pPr>
      <w:r>
        <w:rPr>
          <w:rFonts w:hint="eastAsia" w:ascii="仿宋" w:hAnsi="仿宋" w:eastAsia="仿宋"/>
        </w:rPr>
        <w:t>熟悉环己烷的构象</w:t>
      </w:r>
    </w:p>
    <w:p>
      <w:pPr>
        <w:pStyle w:val="4"/>
        <w:rPr>
          <w:rFonts w:hint="eastAsia" w:ascii="仿宋" w:hAnsi="仿宋" w:eastAsia="仿宋"/>
        </w:rPr>
      </w:pPr>
      <w:r>
        <w:rPr>
          <w:rFonts w:hint="eastAsia" w:ascii="仿宋" w:hAnsi="仿宋" w:eastAsia="仿宋"/>
        </w:rPr>
        <w:t>熟悉脂环烃的主要制法</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1、脂环烃的命名</w:t>
      </w:r>
    </w:p>
    <w:p>
      <w:pPr>
        <w:pStyle w:val="4"/>
        <w:rPr>
          <w:rFonts w:hint="eastAsia" w:ascii="仿宋" w:hAnsi="仿宋" w:eastAsia="仿宋"/>
        </w:rPr>
      </w:pPr>
      <w:r>
        <w:rPr>
          <w:rFonts w:hint="eastAsia" w:ascii="仿宋" w:hAnsi="仿宋" w:eastAsia="仿宋"/>
        </w:rPr>
        <w:t>2、化学性质（催化氢化、加X</w:t>
      </w:r>
      <w:r>
        <w:rPr>
          <w:rFonts w:hint="eastAsia" w:ascii="仿宋" w:hAnsi="仿宋" w:eastAsia="仿宋"/>
          <w:vertAlign w:val="subscript"/>
        </w:rPr>
        <w:t>2</w:t>
      </w:r>
      <w:r>
        <w:rPr>
          <w:rFonts w:hint="eastAsia" w:ascii="仿宋" w:hAnsi="仿宋" w:eastAsia="仿宋"/>
        </w:rPr>
        <w:t>，加HX，卤代）</w:t>
      </w:r>
    </w:p>
    <w:p>
      <w:pPr>
        <w:pStyle w:val="4"/>
        <w:rPr>
          <w:rFonts w:hint="eastAsia" w:ascii="仿宋" w:hAnsi="仿宋" w:eastAsia="仿宋"/>
        </w:rPr>
      </w:pPr>
      <w:r>
        <w:rPr>
          <w:rFonts w:hint="eastAsia" w:ascii="仿宋" w:hAnsi="仿宋" w:eastAsia="仿宋"/>
        </w:rPr>
        <w:t>3、顺反异构，环己烷和取代己烷的椅式构象</w:t>
      </w:r>
    </w:p>
    <w:p>
      <w:pPr>
        <w:pStyle w:val="4"/>
        <w:rPr>
          <w:rFonts w:hint="eastAsia" w:ascii="仿宋" w:hAnsi="仿宋" w:eastAsia="仿宋"/>
        </w:rPr>
      </w:pPr>
    </w:p>
    <w:p>
      <w:pPr>
        <w:ind w:firstLine="413" w:firstLineChars="196"/>
        <w:rPr>
          <w:rFonts w:hint="eastAsia" w:ascii="仿宋" w:hAnsi="仿宋" w:eastAsia="仿宋"/>
          <w:b/>
          <w:bCs/>
          <w:szCs w:val="21"/>
        </w:rPr>
      </w:pPr>
      <w:r>
        <w:rPr>
          <w:rFonts w:hint="eastAsia" w:ascii="仿宋" w:hAnsi="仿宋" w:eastAsia="仿宋"/>
          <w:b/>
          <w:bCs/>
          <w:szCs w:val="21"/>
        </w:rPr>
        <w:t xml:space="preserve">第六章  对映异构    </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掌握物质旋光性的概念</w:t>
      </w:r>
    </w:p>
    <w:p>
      <w:pPr>
        <w:pStyle w:val="4"/>
        <w:rPr>
          <w:rFonts w:hint="eastAsia" w:ascii="仿宋" w:hAnsi="仿宋" w:eastAsia="仿宋"/>
        </w:rPr>
      </w:pPr>
      <w:r>
        <w:rPr>
          <w:rFonts w:hint="eastAsia" w:ascii="仿宋" w:hAnsi="仿宋" w:eastAsia="仿宋"/>
        </w:rPr>
        <w:t>理解对映异构现象、旋光性与分子结构的关系</w:t>
      </w:r>
    </w:p>
    <w:p>
      <w:pPr>
        <w:pStyle w:val="4"/>
        <w:rPr>
          <w:rFonts w:hint="eastAsia" w:ascii="仿宋" w:hAnsi="仿宋" w:eastAsia="仿宋"/>
        </w:rPr>
      </w:pPr>
      <w:r>
        <w:rPr>
          <w:rFonts w:hint="eastAsia" w:ascii="仿宋" w:hAnsi="仿宋" w:eastAsia="仿宋"/>
        </w:rPr>
        <w:t>掌握构型表示方法及R、S命名规则</w:t>
      </w:r>
    </w:p>
    <w:p>
      <w:pPr>
        <w:pStyle w:val="4"/>
        <w:rPr>
          <w:rFonts w:hint="eastAsia" w:ascii="仿宋" w:hAnsi="仿宋" w:eastAsia="仿宋"/>
        </w:rPr>
      </w:pPr>
      <w:r>
        <w:rPr>
          <w:rFonts w:hint="eastAsia" w:ascii="仿宋" w:hAnsi="仿宋" w:eastAsia="仿宋"/>
        </w:rPr>
        <w:t>掌握典型的不含手性碳化合物的对映异构</w:t>
      </w:r>
    </w:p>
    <w:p>
      <w:pPr>
        <w:pStyle w:val="4"/>
        <w:rPr>
          <w:rFonts w:hint="eastAsia" w:ascii="仿宋" w:hAnsi="仿宋" w:eastAsia="仿宋"/>
        </w:rPr>
      </w:pPr>
      <w:r>
        <w:rPr>
          <w:rFonts w:hint="eastAsia" w:ascii="仿宋" w:hAnsi="仿宋" w:eastAsia="仿宋"/>
        </w:rPr>
        <w:t>以亲电加成反应为例理解反应过程与物质立体化学的关系</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1、外消旋体、对映体的构型、费歇尔投影式、构型的R/S命名法</w:t>
      </w:r>
    </w:p>
    <w:p>
      <w:pPr>
        <w:pStyle w:val="4"/>
        <w:rPr>
          <w:rFonts w:hint="eastAsia" w:ascii="仿宋" w:hAnsi="仿宋" w:eastAsia="仿宋"/>
        </w:rPr>
      </w:pPr>
      <w:r>
        <w:rPr>
          <w:rFonts w:hint="eastAsia" w:ascii="仿宋" w:hAnsi="仿宋" w:eastAsia="仿宋"/>
        </w:rPr>
        <w:t>2、含一个手性碳原子的化合物的对映异构</w:t>
      </w:r>
    </w:p>
    <w:p>
      <w:pPr>
        <w:pStyle w:val="4"/>
        <w:rPr>
          <w:rFonts w:hint="eastAsia" w:ascii="仿宋" w:hAnsi="仿宋" w:eastAsia="仿宋"/>
        </w:rPr>
      </w:pPr>
      <w:r>
        <w:rPr>
          <w:rFonts w:hint="eastAsia" w:ascii="仿宋" w:hAnsi="仿宋" w:eastAsia="仿宋"/>
        </w:rPr>
        <w:t>3、含两个手性碳原子的化合物的对映异构（非对映体、内消旋体）</w:t>
      </w:r>
    </w:p>
    <w:p>
      <w:pPr>
        <w:pStyle w:val="4"/>
        <w:rPr>
          <w:rFonts w:hint="eastAsia" w:ascii="仿宋" w:hAnsi="仿宋" w:eastAsia="仿宋"/>
        </w:rPr>
      </w:pPr>
      <w:r>
        <w:rPr>
          <w:rFonts w:hint="eastAsia" w:ascii="仿宋" w:hAnsi="仿宋" w:eastAsia="仿宋"/>
        </w:rPr>
        <w:t>4、不含手性碳化合物的对映异构</w:t>
      </w:r>
    </w:p>
    <w:p>
      <w:pPr>
        <w:pStyle w:val="4"/>
        <w:rPr>
          <w:rFonts w:hint="eastAsia"/>
          <w:b/>
          <w:bCs/>
          <w:szCs w:val="21"/>
        </w:rPr>
      </w:pPr>
    </w:p>
    <w:p>
      <w:pPr>
        <w:pStyle w:val="4"/>
        <w:rPr>
          <w:rFonts w:hint="eastAsia"/>
          <w:b/>
          <w:bCs/>
          <w:szCs w:val="21"/>
        </w:rPr>
      </w:pPr>
      <w:r>
        <w:rPr>
          <w:rFonts w:hint="eastAsia"/>
          <w:b/>
          <w:bCs/>
          <w:szCs w:val="21"/>
        </w:rPr>
        <w:t>第七章 芳烃</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掌握苯环的结构特征及其芳烃性质的关系</w:t>
      </w:r>
    </w:p>
    <w:p>
      <w:pPr>
        <w:pStyle w:val="4"/>
        <w:rPr>
          <w:rFonts w:hint="eastAsia" w:ascii="仿宋" w:hAnsi="仿宋" w:eastAsia="仿宋"/>
        </w:rPr>
      </w:pPr>
      <w:r>
        <w:rPr>
          <w:rFonts w:hint="eastAsia" w:ascii="仿宋" w:hAnsi="仿宋" w:eastAsia="仿宋"/>
        </w:rPr>
        <w:t>熟悉芳烃的异构现象和命名法</w:t>
      </w:r>
    </w:p>
    <w:p>
      <w:pPr>
        <w:pStyle w:val="4"/>
        <w:rPr>
          <w:rFonts w:hint="eastAsia" w:ascii="仿宋" w:hAnsi="仿宋" w:eastAsia="仿宋"/>
        </w:rPr>
      </w:pPr>
      <w:r>
        <w:rPr>
          <w:rFonts w:hint="eastAsia" w:ascii="仿宋" w:hAnsi="仿宋" w:eastAsia="仿宋"/>
        </w:rPr>
        <w:t>了解芳烃的物理性质</w:t>
      </w:r>
    </w:p>
    <w:p>
      <w:pPr>
        <w:pStyle w:val="4"/>
        <w:rPr>
          <w:rFonts w:hint="eastAsia" w:ascii="仿宋" w:hAnsi="仿宋" w:eastAsia="仿宋"/>
        </w:rPr>
      </w:pPr>
      <w:r>
        <w:rPr>
          <w:rFonts w:hint="eastAsia" w:ascii="仿宋" w:hAnsi="仿宋" w:eastAsia="仿宋"/>
        </w:rPr>
        <w:t>熟练掌握单环芳烃的主要化学性质</w:t>
      </w:r>
    </w:p>
    <w:p>
      <w:pPr>
        <w:pStyle w:val="4"/>
        <w:rPr>
          <w:rFonts w:hint="eastAsia" w:ascii="仿宋" w:hAnsi="仿宋" w:eastAsia="仿宋"/>
        </w:rPr>
      </w:pPr>
      <w:r>
        <w:rPr>
          <w:rFonts w:hint="eastAsia" w:ascii="仿宋" w:hAnsi="仿宋" w:eastAsia="仿宋"/>
        </w:rPr>
        <w:t>理解H</w:t>
      </w:r>
      <w:r>
        <w:rPr>
          <w:rFonts w:ascii="仿宋" w:hAnsi="仿宋" w:eastAsia="仿宋"/>
        </w:rPr>
        <w:t>ückle</w:t>
      </w:r>
      <w:r>
        <w:rPr>
          <w:rFonts w:hint="eastAsia" w:ascii="仿宋" w:hAnsi="仿宋" w:eastAsia="仿宋"/>
        </w:rPr>
        <w:t>规则及有关运用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1、芳烃的异构和命名</w:t>
      </w:r>
    </w:p>
    <w:p>
      <w:pPr>
        <w:pStyle w:val="4"/>
        <w:rPr>
          <w:rFonts w:hint="eastAsia" w:ascii="仿宋" w:hAnsi="仿宋" w:eastAsia="仿宋"/>
        </w:rPr>
      </w:pPr>
      <w:r>
        <w:rPr>
          <w:rFonts w:hint="eastAsia" w:ascii="仿宋" w:hAnsi="仿宋" w:eastAsia="仿宋"/>
        </w:rPr>
        <w:t>2、单环芳烃的亲电取代反映、苯环氧化和侧链氧化</w:t>
      </w:r>
    </w:p>
    <w:p>
      <w:pPr>
        <w:pStyle w:val="4"/>
        <w:rPr>
          <w:rFonts w:hint="eastAsia" w:ascii="仿宋" w:hAnsi="仿宋" w:eastAsia="仿宋"/>
        </w:rPr>
      </w:pPr>
      <w:r>
        <w:rPr>
          <w:rFonts w:hint="eastAsia" w:ascii="仿宋" w:hAnsi="仿宋" w:eastAsia="仿宋"/>
        </w:rPr>
        <w:t>3、苯环取代基定位效应（三类定位基）、定位效应的解释、定位效应的应用</w:t>
      </w:r>
    </w:p>
    <w:p>
      <w:pPr>
        <w:pStyle w:val="4"/>
        <w:rPr>
          <w:rFonts w:hint="eastAsia" w:ascii="仿宋" w:hAnsi="仿宋" w:eastAsia="仿宋"/>
        </w:rPr>
      </w:pPr>
      <w:r>
        <w:rPr>
          <w:rFonts w:hint="eastAsia" w:ascii="仿宋" w:hAnsi="仿宋" w:eastAsia="仿宋"/>
        </w:rPr>
        <w:t>4、萘的性质</w:t>
      </w:r>
    </w:p>
    <w:p>
      <w:pPr>
        <w:pStyle w:val="4"/>
        <w:rPr>
          <w:rFonts w:hint="eastAsia" w:ascii="仿宋" w:hAnsi="仿宋" w:eastAsia="仿宋"/>
        </w:rPr>
      </w:pPr>
      <w:r>
        <w:rPr>
          <w:rFonts w:hint="eastAsia" w:ascii="仿宋" w:hAnsi="仿宋" w:eastAsia="仿宋"/>
        </w:rPr>
        <w:t>5、休克尔规则，判断非苯芳烃的芳香性</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第八章  现代物理实验方法的应用</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掌握紫外和可见吸收光谱产生原理及紫外光谱与有机化合物分子结构的关系、LAMBERT-BEER定律和紫外光谱图</w:t>
      </w:r>
    </w:p>
    <w:p>
      <w:pPr>
        <w:pStyle w:val="4"/>
        <w:rPr>
          <w:rFonts w:hint="eastAsia" w:ascii="仿宋" w:hAnsi="仿宋" w:eastAsia="仿宋"/>
        </w:rPr>
      </w:pPr>
      <w:r>
        <w:rPr>
          <w:rFonts w:hint="eastAsia" w:ascii="仿宋" w:hAnsi="仿宋" w:eastAsia="仿宋"/>
        </w:rPr>
        <w:t>理解红外光谱产生原理、表示方法及其与有机化合物分子结构的关系，掌握主要官能团的红外特征</w:t>
      </w:r>
    </w:p>
    <w:p>
      <w:pPr>
        <w:pStyle w:val="4"/>
        <w:rPr>
          <w:rFonts w:hint="eastAsia" w:ascii="仿宋" w:hAnsi="仿宋" w:eastAsia="仿宋"/>
        </w:rPr>
      </w:pPr>
      <w:r>
        <w:rPr>
          <w:rFonts w:hint="eastAsia" w:ascii="仿宋" w:hAnsi="仿宋" w:eastAsia="仿宋"/>
        </w:rPr>
        <w:t>掌握核磁共振谱的基本原理、屏蔽效应和化学移位、峰面积和氢原子数目的关系、峰的裂分和自旋偶合的关系</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1、紫外光谱与分子结构关系</w:t>
      </w:r>
    </w:p>
    <w:p>
      <w:pPr>
        <w:pStyle w:val="4"/>
        <w:rPr>
          <w:rFonts w:hint="eastAsia" w:ascii="仿宋" w:hAnsi="仿宋" w:eastAsia="仿宋"/>
        </w:rPr>
      </w:pPr>
      <w:r>
        <w:rPr>
          <w:rFonts w:hint="eastAsia" w:ascii="仿宋" w:hAnsi="仿宋" w:eastAsia="仿宋"/>
        </w:rPr>
        <w:t>2、应用基团特征频率判断简单分子的结构</w:t>
      </w:r>
    </w:p>
    <w:p>
      <w:pPr>
        <w:pStyle w:val="4"/>
        <w:rPr>
          <w:rFonts w:hint="eastAsia" w:ascii="仿宋" w:hAnsi="仿宋" w:eastAsia="仿宋"/>
        </w:rPr>
      </w:pPr>
      <w:r>
        <w:rPr>
          <w:rFonts w:hint="eastAsia" w:ascii="仿宋" w:hAnsi="仿宋" w:eastAsia="仿宋"/>
        </w:rPr>
        <w:t>3、核磁共振谱峰面积与氢原子数目、峰的裂分和自旋偶合</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第九章 氯代烃</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熟悉卤代烃的分类、命名及同分异构现象</w:t>
      </w:r>
    </w:p>
    <w:p>
      <w:pPr>
        <w:pStyle w:val="4"/>
        <w:rPr>
          <w:rFonts w:hint="eastAsia" w:ascii="仿宋" w:hAnsi="仿宋" w:eastAsia="仿宋"/>
        </w:rPr>
      </w:pPr>
      <w:r>
        <w:rPr>
          <w:rFonts w:hint="eastAsia" w:ascii="仿宋" w:hAnsi="仿宋" w:eastAsia="仿宋"/>
        </w:rPr>
        <w:t>熟悉卤代烃的主要光谱性质</w:t>
      </w:r>
    </w:p>
    <w:p>
      <w:pPr>
        <w:pStyle w:val="4"/>
        <w:rPr>
          <w:rFonts w:hint="eastAsia" w:ascii="仿宋" w:hAnsi="仿宋" w:eastAsia="仿宋"/>
        </w:rPr>
      </w:pPr>
      <w:r>
        <w:rPr>
          <w:rFonts w:hint="eastAsia" w:ascii="仿宋" w:hAnsi="仿宋" w:eastAsia="仿宋"/>
        </w:rPr>
        <w:t>掌握卤代烃的主要化学性质</w:t>
      </w:r>
    </w:p>
    <w:p>
      <w:pPr>
        <w:pStyle w:val="4"/>
        <w:rPr>
          <w:rFonts w:hint="eastAsia" w:ascii="仿宋" w:hAnsi="仿宋" w:eastAsia="仿宋"/>
        </w:rPr>
      </w:pPr>
      <w:r>
        <w:rPr>
          <w:rFonts w:hint="eastAsia" w:ascii="仿宋" w:hAnsi="仿宋" w:eastAsia="仿宋"/>
        </w:rPr>
        <w:t>掌握亲核取代反应历程及其影响因素</w:t>
      </w:r>
    </w:p>
    <w:p>
      <w:pPr>
        <w:pStyle w:val="4"/>
        <w:rPr>
          <w:rFonts w:hint="eastAsia" w:ascii="仿宋" w:hAnsi="仿宋" w:eastAsia="仿宋"/>
        </w:rPr>
      </w:pPr>
      <w:r>
        <w:rPr>
          <w:rFonts w:hint="eastAsia" w:ascii="仿宋" w:hAnsi="仿宋" w:eastAsia="仿宋"/>
        </w:rPr>
        <w:t>掌握不同卤代烃的反应活性</w:t>
      </w:r>
    </w:p>
    <w:p>
      <w:pPr>
        <w:pStyle w:val="4"/>
        <w:rPr>
          <w:rFonts w:hint="eastAsia" w:ascii="仿宋" w:hAnsi="仿宋" w:eastAsia="仿宋"/>
        </w:rPr>
      </w:pPr>
      <w:r>
        <w:rPr>
          <w:rFonts w:hint="eastAsia" w:ascii="仿宋" w:hAnsi="仿宋" w:eastAsia="仿宋"/>
        </w:rPr>
        <w:t>熟悉卤代烃的制法</w:t>
      </w:r>
    </w:p>
    <w:p>
      <w:pPr>
        <w:pStyle w:val="4"/>
        <w:rPr>
          <w:rFonts w:hint="eastAsia" w:ascii="仿宋" w:hAnsi="仿宋" w:eastAsia="仿宋"/>
        </w:rPr>
      </w:pPr>
      <w:r>
        <w:rPr>
          <w:rFonts w:hint="eastAsia" w:ascii="仿宋" w:hAnsi="仿宋" w:eastAsia="仿宋"/>
        </w:rPr>
        <w:t>熟悉重要的卤代烃的性质及制备</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1、卤代烃的异构现象、命名</w:t>
      </w:r>
    </w:p>
    <w:p>
      <w:pPr>
        <w:pStyle w:val="4"/>
        <w:rPr>
          <w:rFonts w:hint="eastAsia" w:ascii="仿宋" w:hAnsi="仿宋" w:eastAsia="仿宋"/>
        </w:rPr>
      </w:pPr>
      <w:r>
        <w:rPr>
          <w:rFonts w:hint="eastAsia" w:ascii="仿宋" w:hAnsi="仿宋" w:eastAsia="仿宋"/>
        </w:rPr>
        <w:t>2、亲核取代反应（水解、醇解、与硝酸银、氰化钠反应）、消除反应、与金属镁反应、铜锂试剂</w:t>
      </w:r>
    </w:p>
    <w:p>
      <w:pPr>
        <w:pStyle w:val="4"/>
        <w:rPr>
          <w:rFonts w:hint="eastAsia" w:ascii="仿宋" w:hAnsi="仿宋" w:eastAsia="仿宋"/>
        </w:rPr>
      </w:pPr>
      <w:r>
        <w:rPr>
          <w:rFonts w:hint="eastAsia" w:ascii="仿宋" w:hAnsi="仿宋" w:eastAsia="仿宋"/>
        </w:rPr>
        <w:t>3、亲核取代反应历程（SN1、SN2及其立体化学特征）</w:t>
      </w:r>
    </w:p>
    <w:p>
      <w:pPr>
        <w:pStyle w:val="4"/>
        <w:rPr>
          <w:rFonts w:hint="eastAsia" w:ascii="仿宋" w:hAnsi="仿宋" w:eastAsia="仿宋"/>
        </w:rPr>
      </w:pPr>
      <w:r>
        <w:rPr>
          <w:rFonts w:hint="eastAsia" w:ascii="仿宋" w:hAnsi="仿宋" w:eastAsia="仿宋"/>
        </w:rPr>
        <w:t>4、影响亲核取代反应活性的因素</w:t>
      </w:r>
    </w:p>
    <w:p>
      <w:pPr>
        <w:pStyle w:val="4"/>
        <w:rPr>
          <w:rFonts w:hint="eastAsia" w:ascii="仿宋" w:hAnsi="仿宋" w:eastAsia="仿宋"/>
        </w:rPr>
      </w:pPr>
      <w:r>
        <w:rPr>
          <w:rFonts w:hint="eastAsia" w:ascii="仿宋" w:hAnsi="仿宋" w:eastAsia="仿宋"/>
        </w:rPr>
        <w:t>5、一卤代烯烃（芳烃）及卤代烃活性的比较</w:t>
      </w:r>
    </w:p>
    <w:p>
      <w:pPr>
        <w:pStyle w:val="4"/>
        <w:rPr>
          <w:rFonts w:hint="eastAsia" w:ascii="仿宋" w:hAnsi="仿宋" w:eastAsia="仿宋"/>
        </w:rPr>
      </w:pPr>
      <w:r>
        <w:rPr>
          <w:rFonts w:hint="eastAsia" w:ascii="仿宋" w:hAnsi="仿宋" w:eastAsia="仿宋"/>
        </w:rPr>
        <w:t>6、卤代烃的制备</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第十章  醇、酚、醚</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熟悉醇的结构分类和命名</w:t>
      </w:r>
    </w:p>
    <w:p>
      <w:pPr>
        <w:pStyle w:val="4"/>
        <w:rPr>
          <w:rFonts w:hint="eastAsia" w:ascii="仿宋" w:hAnsi="仿宋" w:eastAsia="仿宋"/>
        </w:rPr>
      </w:pPr>
      <w:r>
        <w:rPr>
          <w:rFonts w:hint="eastAsia" w:ascii="仿宋" w:hAnsi="仿宋" w:eastAsia="仿宋"/>
        </w:rPr>
        <w:t>掌握醇的主要化学性质及制备方法</w:t>
      </w:r>
    </w:p>
    <w:p>
      <w:pPr>
        <w:pStyle w:val="4"/>
        <w:rPr>
          <w:rFonts w:hint="eastAsia" w:ascii="仿宋" w:hAnsi="仿宋" w:eastAsia="仿宋"/>
        </w:rPr>
      </w:pPr>
      <w:r>
        <w:rPr>
          <w:rFonts w:hint="eastAsia" w:ascii="仿宋" w:hAnsi="仿宋" w:eastAsia="仿宋"/>
        </w:rPr>
        <w:t>理解醇消除反应的历程及影响因素的关系</w:t>
      </w:r>
    </w:p>
    <w:p>
      <w:pPr>
        <w:pStyle w:val="4"/>
        <w:rPr>
          <w:rFonts w:hint="eastAsia" w:ascii="仿宋" w:hAnsi="仿宋" w:eastAsia="仿宋"/>
        </w:rPr>
      </w:pPr>
      <w:r>
        <w:rPr>
          <w:rFonts w:hint="eastAsia" w:ascii="仿宋" w:hAnsi="仿宋" w:eastAsia="仿宋"/>
        </w:rPr>
        <w:t>熟悉酚的结构分类及物理性质</w:t>
      </w:r>
    </w:p>
    <w:p>
      <w:pPr>
        <w:pStyle w:val="4"/>
        <w:rPr>
          <w:rFonts w:hint="eastAsia" w:ascii="仿宋" w:hAnsi="仿宋" w:eastAsia="仿宋"/>
        </w:rPr>
      </w:pPr>
      <w:r>
        <w:rPr>
          <w:rFonts w:hint="eastAsia" w:ascii="仿宋" w:hAnsi="仿宋" w:eastAsia="仿宋"/>
        </w:rPr>
        <w:t>掌握酚的主要化学性质</w:t>
      </w:r>
    </w:p>
    <w:p>
      <w:pPr>
        <w:pStyle w:val="4"/>
        <w:rPr>
          <w:rFonts w:hint="eastAsia" w:ascii="仿宋" w:hAnsi="仿宋" w:eastAsia="仿宋"/>
        </w:rPr>
      </w:pPr>
      <w:r>
        <w:rPr>
          <w:rFonts w:hint="eastAsia" w:ascii="仿宋" w:hAnsi="仿宋" w:eastAsia="仿宋"/>
        </w:rPr>
        <w:t>熟悉醚的结构与分类、命名，掌握主要的化学性质与制备方法</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1、醇的命名、醇的沸点与结构关系</w:t>
      </w:r>
    </w:p>
    <w:p>
      <w:pPr>
        <w:pStyle w:val="4"/>
        <w:rPr>
          <w:rFonts w:hint="eastAsia" w:ascii="仿宋" w:hAnsi="仿宋" w:eastAsia="仿宋"/>
        </w:rPr>
      </w:pPr>
      <w:r>
        <w:rPr>
          <w:rFonts w:hint="eastAsia" w:ascii="仿宋" w:hAnsi="仿宋" w:eastAsia="仿宋"/>
        </w:rPr>
        <w:t>2、醇的化学性质</w:t>
      </w:r>
    </w:p>
    <w:p>
      <w:pPr>
        <w:pStyle w:val="4"/>
        <w:rPr>
          <w:rFonts w:hint="eastAsia" w:ascii="仿宋" w:hAnsi="仿宋" w:eastAsia="仿宋"/>
        </w:rPr>
      </w:pPr>
      <w:r>
        <w:rPr>
          <w:rFonts w:hint="eastAsia" w:ascii="仿宋" w:hAnsi="仿宋" w:eastAsia="仿宋"/>
        </w:rPr>
        <w:t>3、一元醇的制备</w:t>
      </w:r>
    </w:p>
    <w:p>
      <w:pPr>
        <w:pStyle w:val="4"/>
        <w:rPr>
          <w:rFonts w:hint="eastAsia" w:ascii="仿宋" w:hAnsi="仿宋" w:eastAsia="仿宋"/>
        </w:rPr>
      </w:pPr>
      <w:r>
        <w:rPr>
          <w:rFonts w:hint="eastAsia" w:ascii="仿宋" w:hAnsi="仿宋" w:eastAsia="仿宋"/>
        </w:rPr>
        <w:t>4、β-消除反应的历程、消除反应的取向及其立体化学</w:t>
      </w:r>
    </w:p>
    <w:p>
      <w:pPr>
        <w:pStyle w:val="4"/>
        <w:rPr>
          <w:rFonts w:hint="eastAsia" w:ascii="仿宋" w:hAnsi="仿宋" w:eastAsia="仿宋"/>
        </w:rPr>
      </w:pPr>
      <w:r>
        <w:rPr>
          <w:rFonts w:hint="eastAsia" w:ascii="仿宋" w:hAnsi="仿宋" w:eastAsia="仿宋"/>
        </w:rPr>
        <w:t>5、酚的化学性质</w:t>
      </w:r>
    </w:p>
    <w:p>
      <w:pPr>
        <w:pStyle w:val="4"/>
        <w:rPr>
          <w:rFonts w:hint="eastAsia" w:ascii="仿宋" w:hAnsi="仿宋" w:eastAsia="仿宋"/>
        </w:rPr>
      </w:pPr>
      <w:r>
        <w:rPr>
          <w:rFonts w:hint="eastAsia" w:ascii="仿宋" w:hAnsi="仿宋" w:eastAsia="仿宋"/>
        </w:rPr>
        <w:t>6、醚（包括环氧乙烷）的化学性质、醚的制备</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第十一章  醛酮</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熟悉醛和酮的分类、同分异构和命名</w:t>
      </w:r>
    </w:p>
    <w:p>
      <w:pPr>
        <w:pStyle w:val="4"/>
        <w:rPr>
          <w:rFonts w:hint="eastAsia" w:ascii="仿宋" w:hAnsi="仿宋" w:eastAsia="仿宋"/>
        </w:rPr>
      </w:pPr>
      <w:r>
        <w:rPr>
          <w:rFonts w:hint="eastAsia" w:ascii="仿宋" w:hAnsi="仿宋" w:eastAsia="仿宋"/>
        </w:rPr>
        <w:t>熟悉醛和酮的结构</w:t>
      </w:r>
    </w:p>
    <w:p>
      <w:pPr>
        <w:pStyle w:val="4"/>
        <w:rPr>
          <w:rFonts w:hint="eastAsia" w:ascii="仿宋" w:hAnsi="仿宋" w:eastAsia="仿宋"/>
        </w:rPr>
      </w:pPr>
      <w:r>
        <w:rPr>
          <w:rFonts w:hint="eastAsia" w:ascii="仿宋" w:hAnsi="仿宋" w:eastAsia="仿宋"/>
        </w:rPr>
        <w:t>掌握醛和酮的主要化学性质</w:t>
      </w:r>
    </w:p>
    <w:p>
      <w:pPr>
        <w:pStyle w:val="4"/>
        <w:rPr>
          <w:rFonts w:hint="eastAsia" w:ascii="仿宋" w:hAnsi="仿宋" w:eastAsia="仿宋"/>
        </w:rPr>
      </w:pPr>
      <w:r>
        <w:rPr>
          <w:rFonts w:hint="eastAsia" w:ascii="仿宋" w:hAnsi="仿宋" w:eastAsia="仿宋"/>
        </w:rPr>
        <w:t>理解亲核加成反应历程及其主要影响因素；了解羰基加成反应的立体化学</w:t>
      </w:r>
    </w:p>
    <w:p>
      <w:pPr>
        <w:pStyle w:val="4"/>
        <w:rPr>
          <w:rFonts w:hint="eastAsia" w:ascii="仿宋" w:hAnsi="仿宋" w:eastAsia="仿宋"/>
        </w:rPr>
      </w:pPr>
      <w:r>
        <w:rPr>
          <w:rFonts w:hint="eastAsia" w:ascii="仿宋" w:hAnsi="仿宋" w:eastAsia="仿宋"/>
        </w:rPr>
        <w:t>掌握醛和酮的主要制法</w:t>
      </w:r>
    </w:p>
    <w:p>
      <w:pPr>
        <w:pStyle w:val="4"/>
        <w:rPr>
          <w:rFonts w:ascii="仿宋" w:hAnsi="仿宋" w:eastAsia="仿宋"/>
        </w:rPr>
      </w:pPr>
      <w:r>
        <w:rPr>
          <w:rFonts w:hint="eastAsia" w:ascii="仿宋" w:hAnsi="仿宋" w:eastAsia="仿宋"/>
        </w:rPr>
        <w:t>掌握不饱和羰基化合物的特殊性质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1、醛酮的同分异构和命名</w:t>
      </w:r>
    </w:p>
    <w:p>
      <w:pPr>
        <w:pStyle w:val="4"/>
        <w:rPr>
          <w:rFonts w:hint="eastAsia" w:ascii="仿宋" w:hAnsi="仿宋" w:eastAsia="仿宋"/>
        </w:rPr>
      </w:pPr>
      <w:r>
        <w:rPr>
          <w:rFonts w:hint="eastAsia" w:ascii="仿宋" w:hAnsi="仿宋" w:eastAsia="仿宋"/>
        </w:rPr>
        <w:t>2、醛酮的化学性质</w:t>
      </w:r>
    </w:p>
    <w:p>
      <w:pPr>
        <w:pStyle w:val="4"/>
        <w:rPr>
          <w:rFonts w:hint="eastAsia" w:ascii="仿宋" w:hAnsi="仿宋" w:eastAsia="仿宋"/>
        </w:rPr>
      </w:pPr>
      <w:r>
        <w:rPr>
          <w:rFonts w:hint="eastAsia" w:ascii="仿宋" w:hAnsi="仿宋" w:eastAsia="仿宋"/>
        </w:rPr>
        <w:t>3、简单的亲核加成反应历程、影响羰基活性的因素</w:t>
      </w:r>
    </w:p>
    <w:p>
      <w:pPr>
        <w:pStyle w:val="4"/>
        <w:rPr>
          <w:rFonts w:hint="eastAsia" w:ascii="仿宋" w:hAnsi="仿宋" w:eastAsia="仿宋"/>
        </w:rPr>
      </w:pPr>
      <w:r>
        <w:rPr>
          <w:rFonts w:hint="eastAsia" w:ascii="仿宋" w:hAnsi="仿宋" w:eastAsia="仿宋"/>
        </w:rPr>
        <w:t>4、醛、酮的制法</w:t>
      </w:r>
    </w:p>
    <w:p>
      <w:pPr>
        <w:pStyle w:val="4"/>
        <w:rPr>
          <w:rFonts w:hint="eastAsia" w:ascii="仿宋" w:hAnsi="仿宋" w:eastAsia="仿宋"/>
        </w:rPr>
      </w:pPr>
      <w:r>
        <w:rPr>
          <w:rFonts w:ascii="仿宋" w:hAnsi="仿宋" w:eastAsia="仿宋"/>
        </w:rPr>
        <w:t xml:space="preserve">                        </w:t>
      </w:r>
    </w:p>
    <w:p>
      <w:pPr>
        <w:ind w:firstLine="413" w:firstLineChars="196"/>
        <w:rPr>
          <w:rFonts w:hint="eastAsia" w:ascii="仿宋" w:hAnsi="仿宋" w:eastAsia="仿宋"/>
          <w:b/>
          <w:bCs/>
          <w:szCs w:val="21"/>
        </w:rPr>
      </w:pPr>
      <w:r>
        <w:rPr>
          <w:rFonts w:hint="eastAsia" w:ascii="仿宋" w:hAnsi="仿宋" w:eastAsia="仿宋"/>
          <w:b/>
          <w:bCs/>
          <w:szCs w:val="21"/>
        </w:rPr>
        <w:t>第十二章 羧酸</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熟悉羧酸的分类和命名</w:t>
      </w:r>
    </w:p>
    <w:p>
      <w:pPr>
        <w:pStyle w:val="4"/>
        <w:rPr>
          <w:rFonts w:hint="eastAsia" w:ascii="仿宋" w:hAnsi="仿宋" w:eastAsia="仿宋"/>
        </w:rPr>
      </w:pPr>
      <w:r>
        <w:rPr>
          <w:rFonts w:hint="eastAsia" w:ascii="仿宋" w:hAnsi="仿宋" w:eastAsia="仿宋"/>
        </w:rPr>
        <w:t>掌握羧酸的主要化学性质及制备方法</w:t>
      </w:r>
    </w:p>
    <w:p>
      <w:pPr>
        <w:pStyle w:val="4"/>
        <w:rPr>
          <w:rFonts w:hint="eastAsia" w:ascii="仿宋" w:hAnsi="仿宋" w:eastAsia="仿宋"/>
        </w:rPr>
      </w:pPr>
      <w:r>
        <w:rPr>
          <w:rFonts w:hint="eastAsia" w:ascii="仿宋" w:hAnsi="仿宋" w:eastAsia="仿宋"/>
        </w:rPr>
        <w:t>掌握二元羧酸的主要化学性质</w:t>
      </w:r>
    </w:p>
    <w:p>
      <w:pPr>
        <w:pStyle w:val="4"/>
        <w:rPr>
          <w:rFonts w:hint="eastAsia" w:ascii="仿宋" w:hAnsi="仿宋" w:eastAsia="仿宋"/>
        </w:rPr>
      </w:pPr>
      <w:r>
        <w:rPr>
          <w:rFonts w:hint="eastAsia" w:ascii="仿宋" w:hAnsi="仿宋" w:eastAsia="仿宋"/>
        </w:rPr>
        <w:t>熟悉重要取代酸及性质</w:t>
      </w:r>
    </w:p>
    <w:p>
      <w:pPr>
        <w:pStyle w:val="4"/>
        <w:rPr>
          <w:rFonts w:hint="eastAsia" w:ascii="仿宋" w:hAnsi="仿宋" w:eastAsia="仿宋"/>
        </w:rPr>
      </w:pPr>
      <w:r>
        <w:rPr>
          <w:rFonts w:hint="eastAsia" w:ascii="仿宋" w:hAnsi="仿宋" w:eastAsia="仿宋"/>
        </w:rPr>
        <w:t>理解酸碱理论在有机化学中的应用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1、命名</w:t>
      </w:r>
    </w:p>
    <w:p>
      <w:pPr>
        <w:pStyle w:val="4"/>
        <w:rPr>
          <w:rFonts w:hint="eastAsia" w:ascii="仿宋" w:hAnsi="仿宋" w:eastAsia="仿宋"/>
        </w:rPr>
      </w:pPr>
      <w:r>
        <w:rPr>
          <w:rFonts w:hint="eastAsia" w:ascii="仿宋" w:hAnsi="仿宋" w:eastAsia="仿宋"/>
        </w:rPr>
        <w:t>2、羧酸的化学性质</w:t>
      </w:r>
    </w:p>
    <w:p>
      <w:pPr>
        <w:pStyle w:val="4"/>
        <w:rPr>
          <w:rFonts w:hint="eastAsia" w:ascii="仿宋" w:hAnsi="仿宋" w:eastAsia="仿宋"/>
        </w:rPr>
      </w:pPr>
      <w:r>
        <w:rPr>
          <w:rFonts w:hint="eastAsia" w:ascii="仿宋" w:hAnsi="仿宋" w:eastAsia="仿宋"/>
        </w:rPr>
        <w:t>3、饱和一元羧酸的制法</w:t>
      </w:r>
    </w:p>
    <w:p>
      <w:pPr>
        <w:pStyle w:val="4"/>
        <w:rPr>
          <w:rFonts w:hint="eastAsia" w:ascii="仿宋" w:hAnsi="仿宋" w:eastAsia="仿宋"/>
        </w:rPr>
      </w:pPr>
      <w:r>
        <w:rPr>
          <w:rFonts w:hint="eastAsia" w:ascii="仿宋" w:hAnsi="仿宋" w:eastAsia="仿宋"/>
        </w:rPr>
        <w:t>4、二元羧酸热分解反应</w:t>
      </w:r>
    </w:p>
    <w:p>
      <w:pPr>
        <w:pStyle w:val="4"/>
        <w:rPr>
          <w:rFonts w:hint="eastAsia" w:ascii="仿宋" w:hAnsi="仿宋" w:eastAsia="仿宋"/>
        </w:rPr>
      </w:pPr>
      <w:r>
        <w:rPr>
          <w:rFonts w:hint="eastAsia" w:ascii="仿宋" w:hAnsi="仿宋" w:eastAsia="仿宋"/>
        </w:rPr>
        <w:t>5、α-羟基酸的制法与热分解</w:t>
      </w:r>
    </w:p>
    <w:p>
      <w:pPr>
        <w:pStyle w:val="4"/>
        <w:rPr>
          <w:rFonts w:hint="eastAsia" w:ascii="仿宋" w:hAnsi="仿宋" w:eastAsia="仿宋"/>
        </w:rPr>
      </w:pPr>
      <w:r>
        <w:rPr>
          <w:rFonts w:hint="eastAsia" w:ascii="仿宋" w:hAnsi="仿宋" w:eastAsia="仿宋"/>
        </w:rPr>
        <w:t>6、布伦斯特酸碱理论路易斯酸碱论</w:t>
      </w:r>
    </w:p>
    <w:p>
      <w:pPr>
        <w:pStyle w:val="4"/>
        <w:rPr>
          <w:rFonts w:hint="eastAsia" w:ascii="仿宋" w:hAnsi="仿宋" w:eastAsia="仿宋"/>
        </w:rPr>
      </w:pPr>
      <w:r>
        <w:rPr>
          <w:rFonts w:hint="eastAsia" w:ascii="仿宋" w:hAnsi="仿宋" w:eastAsia="仿宋"/>
        </w:rPr>
        <w:t xml:space="preserve">                       </w:t>
      </w:r>
    </w:p>
    <w:p>
      <w:pPr>
        <w:ind w:firstLine="413" w:firstLineChars="196"/>
        <w:rPr>
          <w:rFonts w:hint="eastAsia" w:ascii="仿宋" w:hAnsi="仿宋" w:eastAsia="仿宋"/>
          <w:b/>
          <w:bCs/>
          <w:szCs w:val="21"/>
        </w:rPr>
      </w:pPr>
      <w:r>
        <w:rPr>
          <w:rFonts w:hint="eastAsia" w:ascii="仿宋" w:hAnsi="仿宋" w:eastAsia="仿宋"/>
          <w:b/>
          <w:bCs/>
          <w:szCs w:val="21"/>
        </w:rPr>
        <w:t>第十三章  羧酸衍生物</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熟悉羧酸衍生物分类命名</w:t>
      </w:r>
    </w:p>
    <w:p>
      <w:pPr>
        <w:pStyle w:val="4"/>
        <w:rPr>
          <w:rFonts w:hint="eastAsia" w:ascii="仿宋" w:hAnsi="仿宋" w:eastAsia="仿宋"/>
        </w:rPr>
      </w:pPr>
      <w:r>
        <w:rPr>
          <w:rFonts w:hint="eastAsia" w:ascii="仿宋" w:hAnsi="仿宋" w:eastAsia="仿宋"/>
        </w:rPr>
        <w:t>掌握酰卤、酸酐、羧酸酯、酰胺的主要化学性质</w:t>
      </w:r>
    </w:p>
    <w:p>
      <w:pPr>
        <w:pStyle w:val="4"/>
        <w:rPr>
          <w:rFonts w:hint="eastAsia" w:ascii="仿宋" w:hAnsi="仿宋" w:eastAsia="仿宋"/>
        </w:rPr>
      </w:pPr>
      <w:r>
        <w:rPr>
          <w:rFonts w:hint="eastAsia" w:ascii="仿宋" w:hAnsi="仿宋" w:eastAsia="仿宋"/>
        </w:rPr>
        <w:t>掌握乙酰乙酸乙酯和丙二酸二乙酯在有机合成上的应用</w:t>
      </w:r>
    </w:p>
    <w:p>
      <w:pPr>
        <w:pStyle w:val="4"/>
        <w:rPr>
          <w:rFonts w:hint="eastAsia" w:ascii="仿宋" w:hAnsi="仿宋" w:eastAsia="仿宋"/>
        </w:rPr>
      </w:pPr>
      <w:r>
        <w:rPr>
          <w:rFonts w:hint="eastAsia" w:ascii="仿宋" w:hAnsi="仿宋" w:eastAsia="仿宋"/>
        </w:rPr>
        <w:t>理解酯的水解、历程、熟悉它们的反应活性顺序</w:t>
      </w:r>
    </w:p>
    <w:p>
      <w:pPr>
        <w:pStyle w:val="4"/>
        <w:rPr>
          <w:rFonts w:hint="eastAsia" w:ascii="仿宋" w:hAnsi="仿宋" w:eastAsia="仿宋"/>
        </w:rPr>
      </w:pPr>
      <w:r>
        <w:rPr>
          <w:rFonts w:hint="eastAsia" w:ascii="仿宋" w:hAnsi="仿宋" w:eastAsia="仿宋"/>
        </w:rPr>
        <w:t>初步熟悉并掌握有机合成的基本方法</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1、分类和命名</w:t>
      </w:r>
    </w:p>
    <w:p>
      <w:pPr>
        <w:pStyle w:val="4"/>
        <w:rPr>
          <w:rFonts w:hint="eastAsia" w:ascii="仿宋" w:hAnsi="仿宋" w:eastAsia="仿宋"/>
        </w:rPr>
      </w:pPr>
      <w:r>
        <w:rPr>
          <w:rFonts w:hint="eastAsia" w:ascii="仿宋" w:hAnsi="仿宋" w:eastAsia="仿宋"/>
        </w:rPr>
        <w:t>2、水解、醇解、氨解与格式试剂反应、还原反应、酯克莱森缩合及其历程、狄克曼缩合、酰胺脱水和霍夫曼降级反应</w:t>
      </w:r>
    </w:p>
    <w:p>
      <w:pPr>
        <w:pStyle w:val="4"/>
        <w:rPr>
          <w:rFonts w:hint="eastAsia" w:ascii="仿宋" w:hAnsi="仿宋" w:eastAsia="仿宋"/>
        </w:rPr>
      </w:pPr>
      <w:r>
        <w:rPr>
          <w:rFonts w:hint="eastAsia" w:ascii="仿宋" w:hAnsi="仿宋" w:eastAsia="仿宋"/>
        </w:rPr>
        <w:t>3、乙酰乙酸乙酯和丙二酸酯在合成中的应用</w:t>
      </w:r>
    </w:p>
    <w:p>
      <w:pPr>
        <w:pStyle w:val="4"/>
        <w:rPr>
          <w:rFonts w:hint="eastAsia" w:ascii="仿宋" w:hAnsi="仿宋" w:eastAsia="仿宋"/>
        </w:rPr>
      </w:pPr>
      <w:r>
        <w:rPr>
          <w:rFonts w:hint="eastAsia" w:ascii="仿宋" w:hAnsi="仿宋" w:eastAsia="仿宋"/>
        </w:rPr>
        <w:t xml:space="preserve">                          </w:t>
      </w:r>
    </w:p>
    <w:p>
      <w:pPr>
        <w:ind w:firstLine="413" w:firstLineChars="196"/>
        <w:rPr>
          <w:rFonts w:hint="eastAsia" w:ascii="仿宋" w:hAnsi="仿宋" w:eastAsia="仿宋"/>
          <w:b/>
          <w:bCs/>
          <w:szCs w:val="21"/>
        </w:rPr>
      </w:pPr>
      <w:r>
        <w:rPr>
          <w:rFonts w:hint="eastAsia" w:ascii="仿宋" w:hAnsi="仿宋" w:eastAsia="仿宋"/>
          <w:b/>
          <w:bCs/>
          <w:szCs w:val="21"/>
        </w:rPr>
        <w:t>第十四章  含氮有机化合物</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掌握硝基化合物的制备及主要性质</w:t>
      </w:r>
    </w:p>
    <w:p>
      <w:pPr>
        <w:pStyle w:val="4"/>
        <w:rPr>
          <w:rFonts w:hint="eastAsia" w:ascii="仿宋" w:hAnsi="仿宋" w:eastAsia="仿宋"/>
        </w:rPr>
      </w:pPr>
      <w:r>
        <w:rPr>
          <w:rFonts w:hint="eastAsia" w:ascii="仿宋" w:hAnsi="仿宋" w:eastAsia="仿宋"/>
        </w:rPr>
        <w:t>熟悉胺的分类和命名</w:t>
      </w:r>
    </w:p>
    <w:p>
      <w:pPr>
        <w:pStyle w:val="4"/>
        <w:rPr>
          <w:rFonts w:hint="eastAsia" w:ascii="仿宋" w:hAnsi="仿宋" w:eastAsia="仿宋"/>
        </w:rPr>
      </w:pPr>
      <w:r>
        <w:rPr>
          <w:rFonts w:hint="eastAsia" w:ascii="仿宋" w:hAnsi="仿宋" w:eastAsia="仿宋"/>
        </w:rPr>
        <w:t>掌握胺的主要化学性质</w:t>
      </w:r>
    </w:p>
    <w:p>
      <w:pPr>
        <w:pStyle w:val="4"/>
        <w:rPr>
          <w:rFonts w:hint="eastAsia" w:ascii="仿宋" w:hAnsi="仿宋" w:eastAsia="仿宋"/>
        </w:rPr>
      </w:pPr>
      <w:r>
        <w:rPr>
          <w:rFonts w:hint="eastAsia" w:ascii="仿宋" w:hAnsi="仿宋" w:eastAsia="仿宋"/>
        </w:rPr>
        <w:t>掌握胺的主要制法</w:t>
      </w:r>
    </w:p>
    <w:p>
      <w:pPr>
        <w:pStyle w:val="4"/>
        <w:rPr>
          <w:rFonts w:hint="eastAsia" w:ascii="仿宋" w:hAnsi="仿宋" w:eastAsia="仿宋"/>
        </w:rPr>
      </w:pPr>
      <w:r>
        <w:rPr>
          <w:rFonts w:hint="eastAsia" w:ascii="仿宋" w:hAnsi="仿宋" w:eastAsia="仿宋"/>
        </w:rPr>
        <w:t>理解芳香族重氮化反应的概念</w:t>
      </w:r>
    </w:p>
    <w:p>
      <w:pPr>
        <w:pStyle w:val="4"/>
        <w:rPr>
          <w:rFonts w:hint="eastAsia" w:ascii="仿宋" w:hAnsi="仿宋" w:eastAsia="仿宋"/>
        </w:rPr>
      </w:pPr>
      <w:r>
        <w:rPr>
          <w:rFonts w:hint="eastAsia" w:ascii="仿宋" w:hAnsi="仿宋" w:eastAsia="仿宋"/>
        </w:rPr>
        <w:t>掌握芳香族重氮化合物的性质</w:t>
      </w:r>
    </w:p>
    <w:p>
      <w:pPr>
        <w:pStyle w:val="4"/>
        <w:rPr>
          <w:rFonts w:hint="eastAsia" w:ascii="仿宋" w:hAnsi="仿宋" w:eastAsia="仿宋"/>
        </w:rPr>
      </w:pPr>
      <w:r>
        <w:rPr>
          <w:rFonts w:hint="eastAsia" w:ascii="仿宋" w:hAnsi="仿宋" w:eastAsia="仿宋"/>
        </w:rPr>
        <w:t>熟悉分子重排反应的基本类型、掌握主要重排反应的机理</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1、硝基对芳卤亲核取代活性影响</w:t>
      </w:r>
    </w:p>
    <w:p>
      <w:pPr>
        <w:pStyle w:val="4"/>
        <w:rPr>
          <w:rFonts w:hint="eastAsia" w:ascii="仿宋" w:hAnsi="仿宋" w:eastAsia="仿宋"/>
        </w:rPr>
      </w:pPr>
      <w:r>
        <w:rPr>
          <w:rFonts w:hint="eastAsia" w:ascii="仿宋" w:hAnsi="仿宋" w:eastAsia="仿宋"/>
        </w:rPr>
        <w:t>2、胺的命名</w:t>
      </w:r>
    </w:p>
    <w:p>
      <w:pPr>
        <w:pStyle w:val="4"/>
        <w:rPr>
          <w:rFonts w:hint="eastAsia" w:ascii="仿宋" w:hAnsi="仿宋" w:eastAsia="仿宋"/>
        </w:rPr>
      </w:pPr>
      <w:r>
        <w:rPr>
          <w:rFonts w:hint="eastAsia" w:ascii="仿宋" w:hAnsi="仿宋" w:eastAsia="仿宋"/>
        </w:rPr>
        <w:t>3、胺的化学性质（碱性、烷基化、酰基化、磺酰化、—兴斯堡反应、与亚硝酸反应、芳胺卤代</w:t>
      </w:r>
    </w:p>
    <w:p>
      <w:pPr>
        <w:pStyle w:val="4"/>
        <w:rPr>
          <w:rFonts w:hint="eastAsia" w:ascii="仿宋" w:hAnsi="仿宋" w:eastAsia="仿宋"/>
        </w:rPr>
      </w:pPr>
      <w:r>
        <w:rPr>
          <w:rFonts w:hint="eastAsia" w:ascii="仿宋" w:hAnsi="仿宋" w:eastAsia="仿宋"/>
        </w:rPr>
        <w:t>4、胺的制法</w:t>
      </w:r>
    </w:p>
    <w:p>
      <w:pPr>
        <w:pStyle w:val="4"/>
        <w:rPr>
          <w:rFonts w:hint="eastAsia" w:ascii="仿宋" w:hAnsi="仿宋" w:eastAsia="仿宋"/>
        </w:rPr>
      </w:pPr>
      <w:r>
        <w:rPr>
          <w:rFonts w:hint="eastAsia" w:ascii="仿宋" w:hAnsi="仿宋" w:eastAsia="仿宋"/>
        </w:rPr>
        <w:t>5、重氮化、重氮盐性质</w:t>
      </w:r>
    </w:p>
    <w:p>
      <w:pPr>
        <w:pStyle w:val="4"/>
        <w:rPr>
          <w:rFonts w:hint="eastAsia" w:ascii="仿宋" w:hAnsi="仿宋" w:eastAsia="仿宋"/>
        </w:rPr>
      </w:pPr>
      <w:r>
        <w:rPr>
          <w:rFonts w:hint="eastAsia" w:ascii="仿宋" w:hAnsi="仿宋" w:eastAsia="仿宋"/>
        </w:rPr>
        <w:t>6、片呐醇重排、瓦—麦重排</w:t>
      </w:r>
    </w:p>
    <w:p>
      <w:pPr>
        <w:pStyle w:val="4"/>
        <w:rPr>
          <w:rFonts w:hint="eastAsia" w:ascii="仿宋" w:hAnsi="仿宋" w:eastAsia="仿宋"/>
        </w:rPr>
      </w:pPr>
    </w:p>
    <w:p>
      <w:pPr>
        <w:ind w:firstLine="310" w:firstLineChars="147"/>
        <w:rPr>
          <w:rFonts w:hint="eastAsia" w:ascii="仿宋" w:hAnsi="仿宋" w:eastAsia="仿宋"/>
          <w:b/>
          <w:bCs/>
          <w:szCs w:val="21"/>
        </w:rPr>
      </w:pPr>
      <w:r>
        <w:rPr>
          <w:rFonts w:hint="eastAsia"/>
          <w:b/>
        </w:rPr>
        <w:t>第十五章 含硫和含磷有机化合物</w:t>
      </w:r>
    </w:p>
    <w:p>
      <w:pPr>
        <w:pStyle w:val="4"/>
        <w:numPr>
          <w:ilvl w:val="0"/>
          <w:numId w:val="3"/>
        </w:numPr>
        <w:rPr>
          <w:rFonts w:hint="eastAsia" w:ascii="仿宋" w:hAnsi="仿宋" w:eastAsia="仿宋"/>
          <w:b/>
          <w:bCs/>
        </w:rPr>
      </w:pPr>
      <w:r>
        <w:rPr>
          <w:rFonts w:hint="eastAsia" w:ascii="仿宋" w:hAnsi="仿宋" w:eastAsia="仿宋"/>
          <w:b/>
          <w:bCs/>
        </w:rPr>
        <w:t>考试要求</w:t>
      </w:r>
    </w:p>
    <w:p>
      <w:pPr>
        <w:pStyle w:val="4"/>
        <w:ind w:left="420" w:firstLine="0"/>
        <w:rPr>
          <w:rFonts w:hint="eastAsia" w:ascii="仿宋" w:hAnsi="仿宋" w:eastAsia="仿宋"/>
        </w:rPr>
      </w:pPr>
      <w:r>
        <w:rPr>
          <w:rFonts w:hint="eastAsia" w:ascii="仿宋" w:hAnsi="仿宋" w:eastAsia="仿宋"/>
        </w:rPr>
        <w:t>了解含硫、含磷有机化合物的结构及命名</w:t>
      </w:r>
    </w:p>
    <w:p>
      <w:pPr>
        <w:pStyle w:val="4"/>
        <w:ind w:left="420" w:firstLine="0"/>
        <w:rPr>
          <w:rFonts w:ascii="仿宋" w:hAnsi="仿宋" w:eastAsia="仿宋"/>
        </w:rPr>
      </w:pPr>
      <w:r>
        <w:rPr>
          <w:rFonts w:hint="eastAsia" w:ascii="仿宋" w:hAnsi="仿宋" w:eastAsia="仿宋"/>
        </w:rPr>
        <w:t>掌握</w:t>
      </w:r>
      <w:r>
        <w:rPr>
          <w:rFonts w:ascii="仿宋" w:hAnsi="仿宋" w:eastAsia="仿宋"/>
        </w:rPr>
        <w:t>季鏻盐的生成</w:t>
      </w:r>
      <w:r>
        <w:rPr>
          <w:rFonts w:hint="eastAsia" w:ascii="仿宋" w:hAnsi="仿宋" w:eastAsia="仿宋"/>
        </w:rPr>
        <w:t>及Wittig反应</w:t>
      </w:r>
    </w:p>
    <w:p>
      <w:pPr>
        <w:pStyle w:val="4"/>
        <w:rPr>
          <w:rFonts w:hint="eastAsia" w:ascii="仿宋" w:hAnsi="仿宋" w:eastAsia="仿宋"/>
          <w:b/>
          <w:bCs/>
        </w:rPr>
      </w:pPr>
      <w:r>
        <w:rPr>
          <w:rFonts w:hint="eastAsia" w:ascii="仿宋" w:hAnsi="仿宋" w:eastAsia="仿宋"/>
          <w:b/>
          <w:bCs/>
        </w:rPr>
        <w:t>（二）考试内容</w:t>
      </w:r>
    </w:p>
    <w:p>
      <w:pPr>
        <w:pStyle w:val="4"/>
        <w:ind w:left="420" w:firstLine="0"/>
        <w:rPr>
          <w:rFonts w:hint="eastAsia" w:ascii="仿宋" w:hAnsi="仿宋" w:eastAsia="仿宋"/>
        </w:rPr>
      </w:pPr>
      <w:r>
        <w:rPr>
          <w:rFonts w:hint="eastAsia" w:ascii="仿宋" w:hAnsi="仿宋" w:eastAsia="仿宋"/>
        </w:rPr>
        <w:t>1、简单含硫、含磷有机化合物的命名</w:t>
      </w:r>
    </w:p>
    <w:p>
      <w:pPr>
        <w:pStyle w:val="4"/>
        <w:ind w:left="420" w:firstLine="0"/>
        <w:rPr>
          <w:rFonts w:hint="eastAsia" w:ascii="仿宋" w:hAnsi="仿宋" w:eastAsia="仿宋"/>
        </w:rPr>
      </w:pPr>
      <w:r>
        <w:rPr>
          <w:rFonts w:hint="eastAsia" w:ascii="仿宋" w:hAnsi="仿宋" w:eastAsia="仿宋"/>
        </w:rPr>
        <w:t>2、Witigg反应及其应用</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第十六章 元素有机化合物</w:t>
      </w:r>
    </w:p>
    <w:p>
      <w:pPr>
        <w:pStyle w:val="4"/>
        <w:numPr>
          <w:ilvl w:val="0"/>
          <w:numId w:val="4"/>
        </w:numPr>
        <w:rPr>
          <w:rFonts w:hint="eastAsia" w:ascii="仿宋" w:hAnsi="仿宋" w:eastAsia="仿宋"/>
          <w:b/>
          <w:bCs/>
        </w:rPr>
      </w:pPr>
      <w:r>
        <w:rPr>
          <w:rFonts w:hint="eastAsia" w:ascii="仿宋" w:hAnsi="仿宋" w:eastAsia="仿宋"/>
          <w:b/>
          <w:bCs/>
        </w:rPr>
        <w:t>考试要求</w:t>
      </w:r>
    </w:p>
    <w:p>
      <w:pPr>
        <w:pStyle w:val="4"/>
        <w:rPr>
          <w:rFonts w:eastAsia="仿宋"/>
        </w:rPr>
      </w:pPr>
      <w:r>
        <w:rPr>
          <w:rFonts w:hint="eastAsia" w:ascii="仿宋" w:hAnsi="仿宋" w:eastAsia="仿宋"/>
        </w:rPr>
        <w:t>理解有机</w:t>
      </w:r>
      <w:r>
        <w:rPr>
          <w:rFonts w:hAnsi="仿宋" w:eastAsia="仿宋"/>
        </w:rPr>
        <w:t>镁、有机锂试剂的合成</w:t>
      </w:r>
      <w:r>
        <w:rPr>
          <w:rFonts w:hint="eastAsia" w:hAnsi="仿宋" w:eastAsia="仿宋"/>
        </w:rPr>
        <w:t>，掌握它们</w:t>
      </w:r>
      <w:r>
        <w:rPr>
          <w:rFonts w:hAnsi="仿宋" w:eastAsia="仿宋"/>
        </w:rPr>
        <w:t>与醛、酮、</w:t>
      </w:r>
      <w:r>
        <w:rPr>
          <w:rFonts w:eastAsia="仿宋"/>
        </w:rPr>
        <w:t>CO</w:t>
      </w:r>
      <w:r>
        <w:rPr>
          <w:rFonts w:eastAsia="仿宋"/>
          <w:vertAlign w:val="subscript"/>
        </w:rPr>
        <w:t>2</w:t>
      </w:r>
      <w:r>
        <w:rPr>
          <w:rFonts w:hAnsi="仿宋" w:eastAsia="仿宋"/>
        </w:rPr>
        <w:t>的反应。</w:t>
      </w:r>
    </w:p>
    <w:p>
      <w:pPr>
        <w:pStyle w:val="4"/>
        <w:rPr>
          <w:rFonts w:eastAsia="仿宋"/>
        </w:rPr>
      </w:pPr>
      <w:r>
        <w:rPr>
          <w:rFonts w:hint="eastAsia" w:hAnsi="仿宋" w:eastAsia="仿宋"/>
        </w:rPr>
        <w:t>理解</w:t>
      </w:r>
      <w:r>
        <w:rPr>
          <w:rFonts w:hAnsi="仿宋" w:eastAsia="仿宋"/>
        </w:rPr>
        <w:t>有机硼</w:t>
      </w:r>
      <w:r>
        <w:rPr>
          <w:rFonts w:hint="eastAsia" w:hAnsi="仿宋" w:eastAsia="仿宋"/>
        </w:rPr>
        <w:t>试剂的结构，掌握它在</w:t>
      </w:r>
      <w:r>
        <w:rPr>
          <w:rFonts w:hAnsi="仿宋" w:eastAsia="仿宋"/>
        </w:rPr>
        <w:t>烯烃的硼氢化</w:t>
      </w:r>
      <w:r>
        <w:rPr>
          <w:rFonts w:eastAsia="仿宋"/>
        </w:rPr>
        <w:t>—</w:t>
      </w:r>
      <w:r>
        <w:rPr>
          <w:rFonts w:hAnsi="仿宋" w:eastAsia="仿宋"/>
        </w:rPr>
        <w:t>氧化反应</w:t>
      </w:r>
      <w:r>
        <w:rPr>
          <w:rFonts w:hint="eastAsia" w:hAnsi="仿宋" w:eastAsia="仿宋"/>
        </w:rPr>
        <w:t>中的应用</w:t>
      </w:r>
    </w:p>
    <w:p>
      <w:pPr>
        <w:pStyle w:val="4"/>
        <w:rPr>
          <w:rFonts w:eastAsia="仿宋"/>
        </w:rPr>
      </w:pPr>
      <w:r>
        <w:rPr>
          <w:rFonts w:hint="eastAsia" w:hAnsi="仿宋" w:eastAsia="仿宋"/>
        </w:rPr>
        <w:t>理解</w:t>
      </w:r>
      <w:r>
        <w:rPr>
          <w:rFonts w:hAnsi="仿宋" w:eastAsia="仿宋"/>
        </w:rPr>
        <w:t>磷叶立德</w:t>
      </w:r>
      <w:r>
        <w:rPr>
          <w:rFonts w:hint="eastAsia" w:hAnsi="仿宋" w:eastAsia="仿宋"/>
        </w:rPr>
        <w:t>的结构，掌握</w:t>
      </w:r>
      <w:r>
        <w:rPr>
          <w:rFonts w:hAnsi="仿宋" w:eastAsia="仿宋"/>
        </w:rPr>
        <w:t>魏悌希（</w:t>
      </w:r>
      <w:r>
        <w:rPr>
          <w:rFonts w:eastAsia="仿宋"/>
        </w:rPr>
        <w:t>Wittig</w:t>
      </w:r>
      <w:r>
        <w:rPr>
          <w:rFonts w:hAnsi="仿宋" w:eastAsia="仿宋"/>
        </w:rPr>
        <w:t>）反应</w:t>
      </w:r>
      <w:r>
        <w:rPr>
          <w:rFonts w:hint="eastAsia" w:hAnsi="仿宋" w:eastAsia="仿宋"/>
        </w:rPr>
        <w:t>在有机合成中的应用</w:t>
      </w:r>
    </w:p>
    <w:p>
      <w:pPr>
        <w:pStyle w:val="4"/>
        <w:rPr>
          <w:rFonts w:hint="eastAsia" w:ascii="仿宋" w:hAnsi="仿宋" w:eastAsia="仿宋"/>
          <w:b/>
          <w:bCs/>
        </w:rPr>
      </w:pPr>
      <w:r>
        <w:rPr>
          <w:rFonts w:hint="eastAsia" w:ascii="仿宋" w:hAnsi="仿宋" w:eastAsia="仿宋"/>
          <w:b/>
          <w:bCs/>
        </w:rPr>
        <w:t>（二）考试内容</w:t>
      </w:r>
    </w:p>
    <w:p>
      <w:pPr>
        <w:pStyle w:val="4"/>
        <w:rPr>
          <w:rFonts w:eastAsia="仿宋"/>
        </w:rPr>
      </w:pPr>
      <w:r>
        <w:rPr>
          <w:rFonts w:hint="eastAsia" w:ascii="仿宋" w:hAnsi="仿宋" w:eastAsia="仿宋"/>
        </w:rPr>
        <w:t>1、有机</w:t>
      </w:r>
      <w:r>
        <w:rPr>
          <w:rFonts w:hAnsi="仿宋" w:eastAsia="仿宋"/>
        </w:rPr>
        <w:t>镁、有机锂试剂的合成及其与醛、酮、</w:t>
      </w:r>
      <w:r>
        <w:rPr>
          <w:rFonts w:eastAsia="仿宋"/>
        </w:rPr>
        <w:t>CO</w:t>
      </w:r>
      <w:r>
        <w:rPr>
          <w:rFonts w:eastAsia="仿宋"/>
          <w:vertAlign w:val="subscript"/>
        </w:rPr>
        <w:t>2</w:t>
      </w:r>
      <w:r>
        <w:rPr>
          <w:rFonts w:hAnsi="仿宋" w:eastAsia="仿宋"/>
        </w:rPr>
        <w:t>的反应。</w:t>
      </w:r>
    </w:p>
    <w:p>
      <w:pPr>
        <w:pStyle w:val="4"/>
        <w:rPr>
          <w:rFonts w:eastAsia="仿宋"/>
        </w:rPr>
      </w:pPr>
      <w:r>
        <w:rPr>
          <w:rFonts w:hint="eastAsia" w:hAnsi="仿宋" w:eastAsia="仿宋"/>
        </w:rPr>
        <w:t>2、</w:t>
      </w:r>
      <w:r>
        <w:rPr>
          <w:rFonts w:hAnsi="仿宋" w:eastAsia="仿宋"/>
        </w:rPr>
        <w:t>有机硼及其与烯烃的硼氢化</w:t>
      </w:r>
      <w:r>
        <w:rPr>
          <w:rFonts w:eastAsia="仿宋"/>
        </w:rPr>
        <w:t>—</w:t>
      </w:r>
      <w:r>
        <w:rPr>
          <w:rFonts w:hAnsi="仿宋" w:eastAsia="仿宋"/>
        </w:rPr>
        <w:t>氧化反应</w:t>
      </w:r>
    </w:p>
    <w:p>
      <w:pPr>
        <w:pStyle w:val="4"/>
        <w:rPr>
          <w:rFonts w:eastAsia="仿宋"/>
        </w:rPr>
      </w:pPr>
      <w:r>
        <w:rPr>
          <w:rFonts w:hint="eastAsia" w:hAnsi="仿宋" w:eastAsia="仿宋"/>
        </w:rPr>
        <w:t>3、</w:t>
      </w:r>
      <w:r>
        <w:rPr>
          <w:rFonts w:hAnsi="仿宋" w:eastAsia="仿宋"/>
        </w:rPr>
        <w:t>磷叶立德与魏悌希（</w:t>
      </w:r>
      <w:r>
        <w:rPr>
          <w:rFonts w:eastAsia="仿宋"/>
        </w:rPr>
        <w:t>Wittig</w:t>
      </w:r>
      <w:r>
        <w:rPr>
          <w:rFonts w:hAnsi="仿宋" w:eastAsia="仿宋"/>
        </w:rPr>
        <w:t>）反应</w:t>
      </w:r>
    </w:p>
    <w:p>
      <w:pPr>
        <w:ind w:firstLine="472" w:firstLineChars="196"/>
        <w:rPr>
          <w:rFonts w:hint="eastAsia" w:ascii="仿宋" w:hAnsi="仿宋" w:eastAsia="仿宋"/>
          <w:b/>
          <w:bCs/>
          <w:sz w:val="24"/>
        </w:rPr>
      </w:pPr>
    </w:p>
    <w:p>
      <w:pPr>
        <w:ind w:firstLine="472" w:firstLineChars="196"/>
        <w:rPr>
          <w:rFonts w:hint="eastAsia" w:ascii="仿宋" w:hAnsi="仿宋" w:eastAsia="仿宋"/>
          <w:b/>
          <w:bCs/>
          <w:sz w:val="24"/>
        </w:rPr>
      </w:pPr>
      <w:r>
        <w:rPr>
          <w:rFonts w:hint="eastAsia" w:ascii="仿宋" w:hAnsi="仿宋" w:eastAsia="仿宋"/>
          <w:b/>
          <w:bCs/>
          <w:sz w:val="24"/>
        </w:rPr>
        <w:t>第十七章 周环反应</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理解周环反应的概念及有关分子轨道理论</w:t>
      </w:r>
    </w:p>
    <w:p>
      <w:pPr>
        <w:pStyle w:val="4"/>
        <w:rPr>
          <w:rFonts w:hint="eastAsia" w:ascii="仿宋" w:hAnsi="仿宋" w:eastAsia="仿宋"/>
        </w:rPr>
      </w:pPr>
      <w:r>
        <w:rPr>
          <w:rFonts w:hint="eastAsia" w:ascii="仿宋" w:hAnsi="仿宋" w:eastAsia="仿宋"/>
        </w:rPr>
        <w:t>掌握电环化和环加成反应</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1、电环化反应</w:t>
      </w:r>
    </w:p>
    <w:p>
      <w:pPr>
        <w:pStyle w:val="4"/>
        <w:rPr>
          <w:rFonts w:hint="eastAsia" w:ascii="仿宋" w:hAnsi="仿宋" w:eastAsia="仿宋"/>
        </w:rPr>
      </w:pPr>
      <w:r>
        <w:rPr>
          <w:rFonts w:hint="eastAsia" w:ascii="仿宋" w:hAnsi="仿宋" w:eastAsia="仿宋"/>
        </w:rPr>
        <w:t>2、环加成反应</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第十八章  杂环化合物</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熟悉主要杂环化合物结构、分类与命名</w:t>
      </w:r>
    </w:p>
    <w:p>
      <w:pPr>
        <w:pStyle w:val="4"/>
        <w:rPr>
          <w:rFonts w:hint="eastAsia" w:ascii="仿宋" w:hAnsi="仿宋" w:eastAsia="仿宋"/>
        </w:rPr>
      </w:pPr>
      <w:r>
        <w:rPr>
          <w:rFonts w:hint="eastAsia" w:ascii="仿宋" w:hAnsi="仿宋" w:eastAsia="仿宋"/>
        </w:rPr>
        <w:t>掌握主要杂环化合物的基本性质与制备</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1、命名</w:t>
      </w:r>
    </w:p>
    <w:p>
      <w:pPr>
        <w:pStyle w:val="4"/>
        <w:rPr>
          <w:rFonts w:hint="eastAsia" w:ascii="仿宋" w:hAnsi="仿宋" w:eastAsia="仿宋"/>
        </w:rPr>
      </w:pPr>
      <w:r>
        <w:rPr>
          <w:rFonts w:hint="eastAsia" w:ascii="仿宋" w:hAnsi="仿宋" w:eastAsia="仿宋"/>
        </w:rPr>
        <w:t>2、呋喃、噻吩、吡咯化学性质</w:t>
      </w:r>
    </w:p>
    <w:p>
      <w:pPr>
        <w:pStyle w:val="4"/>
        <w:rPr>
          <w:rFonts w:hint="eastAsia" w:ascii="仿宋" w:hAnsi="仿宋" w:eastAsia="仿宋"/>
        </w:rPr>
      </w:pPr>
      <w:r>
        <w:rPr>
          <w:rFonts w:hint="eastAsia" w:ascii="仿宋" w:hAnsi="仿宋" w:eastAsia="仿宋"/>
        </w:rPr>
        <w:t>3、吡啶亲电取代、还原反应</w:t>
      </w:r>
    </w:p>
    <w:p>
      <w:pPr>
        <w:pStyle w:val="4"/>
        <w:rPr>
          <w:rFonts w:hint="eastAsia" w:ascii="仿宋" w:hAnsi="仿宋" w:eastAsia="仿宋"/>
        </w:rPr>
      </w:pPr>
      <w:r>
        <w:rPr>
          <w:rFonts w:hint="eastAsia" w:ascii="仿宋" w:hAnsi="仿宋" w:eastAsia="仿宋"/>
        </w:rPr>
        <w:t>4、喹啉亲电、亲核取代及其合成法</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第十九章  碳水化合物</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理解碳水化合物的含义、分类</w:t>
      </w:r>
    </w:p>
    <w:p>
      <w:pPr>
        <w:pStyle w:val="4"/>
        <w:rPr>
          <w:rFonts w:hint="eastAsia" w:ascii="仿宋" w:hAnsi="仿宋" w:eastAsia="仿宋"/>
        </w:rPr>
      </w:pPr>
      <w:r>
        <w:rPr>
          <w:rFonts w:hint="eastAsia" w:ascii="仿宋" w:hAnsi="仿宋" w:eastAsia="仿宋"/>
        </w:rPr>
        <w:t>掌握典型单糖的结构及构型的表示方法、主要化学性质</w:t>
      </w:r>
    </w:p>
    <w:p>
      <w:pPr>
        <w:pStyle w:val="4"/>
        <w:rPr>
          <w:rFonts w:hint="eastAsia" w:ascii="仿宋" w:hAnsi="仿宋" w:eastAsia="仿宋"/>
        </w:rPr>
      </w:pPr>
      <w:r>
        <w:rPr>
          <w:rFonts w:hint="eastAsia" w:ascii="仿宋" w:hAnsi="仿宋" w:eastAsia="仿宋"/>
        </w:rPr>
        <w:t>熟悉典型双糖的结构与性质</w:t>
      </w:r>
    </w:p>
    <w:p>
      <w:pPr>
        <w:pStyle w:val="4"/>
        <w:rPr>
          <w:rFonts w:hint="eastAsia" w:ascii="仿宋" w:hAnsi="仿宋" w:eastAsia="仿宋"/>
        </w:rPr>
      </w:pPr>
      <w:r>
        <w:rPr>
          <w:rFonts w:hint="eastAsia" w:ascii="仿宋" w:hAnsi="仿宋" w:eastAsia="仿宋"/>
        </w:rPr>
        <w:t>理解典型多糖的有关性质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1、单糖的结构（费歇尔投影式、环状结构、哈武斯式、α、β型</w:t>
      </w:r>
    </w:p>
    <w:p>
      <w:pPr>
        <w:pStyle w:val="4"/>
        <w:rPr>
          <w:rFonts w:hint="eastAsia" w:ascii="仿宋" w:hAnsi="仿宋" w:eastAsia="仿宋"/>
        </w:rPr>
      </w:pPr>
      <w:r>
        <w:rPr>
          <w:rFonts w:hint="eastAsia" w:ascii="仿宋" w:hAnsi="仿宋" w:eastAsia="仿宋"/>
        </w:rPr>
        <w:t>2、单糖化学性质</w:t>
      </w:r>
    </w:p>
    <w:p>
      <w:pPr>
        <w:pStyle w:val="4"/>
        <w:rPr>
          <w:rFonts w:hint="eastAsia" w:ascii="仿宋" w:hAnsi="仿宋" w:eastAsia="仿宋"/>
        </w:rPr>
      </w:pPr>
      <w:r>
        <w:rPr>
          <w:rFonts w:hint="eastAsia" w:ascii="仿宋" w:hAnsi="仿宋" w:eastAsia="仿宋"/>
        </w:rPr>
        <w:t>3、还原性二糖和非还原性二糖在结构上和性质上的差异</w:t>
      </w:r>
    </w:p>
    <w:p>
      <w:pPr>
        <w:pStyle w:val="4"/>
        <w:rPr>
          <w:rFonts w:hint="eastAsia" w:ascii="仿宋" w:hAnsi="仿宋" w:eastAsia="仿宋"/>
        </w:rPr>
      </w:pPr>
      <w:r>
        <w:rPr>
          <w:rFonts w:hint="eastAsia" w:ascii="仿宋" w:hAnsi="仿宋" w:eastAsia="仿宋"/>
        </w:rPr>
        <w:t>4、淀粉和纤维素在结构上的主要区别和用途。</w:t>
      </w:r>
    </w:p>
    <w:p>
      <w:pPr>
        <w:pStyle w:val="4"/>
        <w:rPr>
          <w:rFonts w:hint="eastAsia" w:ascii="仿宋" w:hAnsi="仿宋" w:eastAsia="仿宋"/>
        </w:rPr>
      </w:pPr>
      <w:r>
        <w:rPr>
          <w:rFonts w:hint="eastAsia" w:ascii="仿宋" w:hAnsi="仿宋" w:eastAsia="仿宋"/>
        </w:rPr>
        <w:t xml:space="preserve">                          </w:t>
      </w:r>
    </w:p>
    <w:p>
      <w:pPr>
        <w:ind w:firstLine="315" w:firstLineChars="150"/>
        <w:rPr>
          <w:rFonts w:hint="eastAsia" w:ascii="仿宋" w:hAnsi="仿宋" w:eastAsia="仿宋"/>
          <w:b/>
          <w:bCs/>
          <w:szCs w:val="21"/>
        </w:rPr>
      </w:pPr>
      <w:r>
        <w:rPr>
          <w:rFonts w:hint="eastAsia" w:ascii="仿宋" w:hAnsi="仿宋" w:eastAsia="仿宋"/>
        </w:rPr>
        <w:t xml:space="preserve"> </w:t>
      </w:r>
      <w:r>
        <w:rPr>
          <w:rFonts w:hint="eastAsia" w:ascii="仿宋" w:hAnsi="仿宋" w:eastAsia="仿宋"/>
          <w:b/>
          <w:bCs/>
          <w:szCs w:val="21"/>
        </w:rPr>
        <w:t>第二十章   蛋白质</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熟悉氨基酸的结构、命名与分类</w:t>
      </w:r>
    </w:p>
    <w:p>
      <w:pPr>
        <w:pStyle w:val="4"/>
        <w:rPr>
          <w:rFonts w:hint="eastAsia" w:ascii="仿宋" w:hAnsi="仿宋" w:eastAsia="仿宋"/>
        </w:rPr>
      </w:pPr>
      <w:r>
        <w:rPr>
          <w:rFonts w:hint="eastAsia" w:ascii="仿宋" w:hAnsi="仿宋" w:eastAsia="仿宋"/>
        </w:rPr>
        <w:t>掌握氨基酸的主要化学性质</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w:t>
      </w:r>
      <w:r>
        <w:rPr>
          <w:rFonts w:ascii="Symbol" w:hAnsi="Symbol" w:eastAsia="仿宋"/>
        </w:rPr>
        <w:t></w:t>
      </w:r>
      <w:r>
        <w:rPr>
          <w:rFonts w:hint="eastAsia" w:ascii="仿宋" w:hAnsi="仿宋" w:eastAsia="仿宋"/>
        </w:rPr>
        <w:t>-氨基酸的结构、两性、等电点、主要化学性质及制法。</w:t>
      </w:r>
    </w:p>
    <w:p>
      <w:pPr>
        <w:pStyle w:val="4"/>
        <w:rPr>
          <w:rFonts w:hint="eastAsia" w:ascii="仿宋" w:hAnsi="仿宋" w:eastAsia="仿宋"/>
        </w:rPr>
      </w:pPr>
      <w:r>
        <w:rPr>
          <w:rFonts w:hint="eastAsia" w:ascii="仿宋" w:hAnsi="仿宋" w:eastAsia="仿宋"/>
        </w:rPr>
        <w:t>2、肽的命名、结构。</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第二十一章  萜类和甾族化合物</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理解萜的涵义；掌握异戊二烯规律和萜的分类。</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1、异戊二烯规律和萜的分类</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第二十二章  合成高分子化合物</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w:t>
      </w:r>
      <w:r>
        <w:rPr>
          <w:rFonts w:ascii="仿宋" w:hAnsi="仿宋" w:eastAsia="仿宋"/>
        </w:rPr>
        <w:t>常见聚合物的结构与名称</w:t>
      </w:r>
    </w:p>
    <w:p>
      <w:pPr>
        <w:pStyle w:val="4"/>
        <w:rPr>
          <w:rFonts w:hint="eastAsia" w:ascii="仿宋" w:hAnsi="仿宋" w:eastAsia="仿宋"/>
        </w:rPr>
      </w:pPr>
      <w:r>
        <w:rPr>
          <w:rFonts w:hint="eastAsia" w:ascii="仿宋" w:hAnsi="仿宋" w:eastAsia="仿宋"/>
        </w:rPr>
        <w:t>掌握高分子化合物的常见合成方法</w:t>
      </w:r>
    </w:p>
    <w:p>
      <w:pPr>
        <w:pStyle w:val="4"/>
        <w:rPr>
          <w:rFonts w:hint="eastAsia" w:ascii="仿宋" w:hAnsi="仿宋" w:eastAsia="仿宋"/>
          <w:b/>
          <w:bCs/>
        </w:rPr>
      </w:pPr>
      <w:r>
        <w:rPr>
          <w:rFonts w:hint="eastAsia" w:ascii="仿宋" w:hAnsi="仿宋" w:eastAsia="仿宋"/>
          <w:b/>
          <w:bCs/>
        </w:rPr>
        <w:t>（二）考试内容</w:t>
      </w:r>
    </w:p>
    <w:p>
      <w:pPr>
        <w:pStyle w:val="4"/>
        <w:rPr>
          <w:rFonts w:hint="eastAsia" w:ascii="仿宋" w:hAnsi="仿宋" w:eastAsia="仿宋"/>
        </w:rPr>
      </w:pPr>
      <w:r>
        <w:rPr>
          <w:rFonts w:hint="eastAsia" w:ascii="仿宋" w:hAnsi="仿宋" w:eastAsia="仿宋"/>
        </w:rPr>
        <w:t>1、</w:t>
      </w:r>
      <w:r>
        <w:rPr>
          <w:rFonts w:ascii="仿宋" w:hAnsi="仿宋" w:eastAsia="仿宋"/>
        </w:rPr>
        <w:t>常见聚合物的结构与名称</w:t>
      </w:r>
    </w:p>
    <w:p>
      <w:pPr>
        <w:pStyle w:val="4"/>
        <w:rPr>
          <w:rFonts w:hint="eastAsia" w:ascii="仿宋" w:hAnsi="仿宋" w:eastAsia="仿宋"/>
        </w:rPr>
      </w:pPr>
      <w:r>
        <w:rPr>
          <w:rFonts w:hint="eastAsia" w:ascii="仿宋" w:hAnsi="仿宋" w:eastAsia="仿宋"/>
        </w:rPr>
        <w:t>2、高分子化合物的合成方法——加聚反应、共聚反应、缩聚反应</w:t>
      </w:r>
    </w:p>
    <w:p>
      <w:pPr>
        <w:pStyle w:val="4"/>
        <w:rPr>
          <w:rFonts w:hint="eastAsia" w:ascii="仿宋" w:hAnsi="仿宋" w:eastAsia="仿宋"/>
        </w:rPr>
      </w:pPr>
    </w:p>
    <w:p>
      <w:pPr>
        <w:pStyle w:val="4"/>
        <w:rPr>
          <w:rFonts w:hint="eastAsia" w:ascii="仿宋" w:hAnsi="仿宋" w:eastAsia="仿宋"/>
        </w:rPr>
      </w:pPr>
      <w:r>
        <w:rPr>
          <w:rFonts w:hint="eastAsia" w:ascii="仿宋" w:hAnsi="仿宋" w:eastAsia="仿宋"/>
        </w:rPr>
        <w:t>参考书目：</w:t>
      </w:r>
    </w:p>
    <w:p>
      <w:pPr>
        <w:pStyle w:val="4"/>
        <w:rPr>
          <w:rFonts w:hint="eastAsia" w:ascii="仿宋" w:hAnsi="仿宋" w:eastAsia="仿宋"/>
        </w:rPr>
      </w:pPr>
      <w:r>
        <w:rPr>
          <w:rFonts w:hint="eastAsia" w:ascii="仿宋" w:hAnsi="仿宋" w:eastAsia="仿宋"/>
        </w:rPr>
        <w:t xml:space="preserve">    《有机化学》，曾昭琼主编，高等教育出版社第五版。</w:t>
      </w:r>
    </w:p>
    <w:sectPr>
      <w:pgSz w:w="11906" w:h="16838"/>
      <w:pgMar w:top="1588" w:right="1247" w:bottom="147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10032"/>
    <w:multiLevelType w:val="multilevel"/>
    <w:tmpl w:val="43810032"/>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64F5DE3"/>
    <w:multiLevelType w:val="singleLevel"/>
    <w:tmpl w:val="564F5DE3"/>
    <w:lvl w:ilvl="0" w:tentative="0">
      <w:start w:val="1"/>
      <w:numFmt w:val="decimal"/>
      <w:lvlText w:val="%1．"/>
      <w:lvlJc w:val="left"/>
      <w:pPr>
        <w:tabs>
          <w:tab w:val="left" w:pos="855"/>
        </w:tabs>
        <w:ind w:left="855" w:hanging="315"/>
      </w:pPr>
      <w:rPr>
        <w:rFonts w:hint="eastAsia"/>
      </w:rPr>
    </w:lvl>
  </w:abstractNum>
  <w:abstractNum w:abstractNumId="2">
    <w:nsid w:val="5B7909DD"/>
    <w:multiLevelType w:val="multilevel"/>
    <w:tmpl w:val="5B7909DD"/>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72BC6B39"/>
    <w:multiLevelType w:val="multilevel"/>
    <w:tmpl w:val="72BC6B39"/>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CB"/>
    <w:rsid w:val="00010D4E"/>
    <w:rsid w:val="000116AB"/>
    <w:rsid w:val="000259DF"/>
    <w:rsid w:val="000462AD"/>
    <w:rsid w:val="000D2943"/>
    <w:rsid w:val="000F18B6"/>
    <w:rsid w:val="001108FE"/>
    <w:rsid w:val="00122178"/>
    <w:rsid w:val="001647EC"/>
    <w:rsid w:val="001A1C55"/>
    <w:rsid w:val="001E1B69"/>
    <w:rsid w:val="002656FF"/>
    <w:rsid w:val="00276AE5"/>
    <w:rsid w:val="00286645"/>
    <w:rsid w:val="0029768B"/>
    <w:rsid w:val="002D6021"/>
    <w:rsid w:val="002E0A2D"/>
    <w:rsid w:val="0030050F"/>
    <w:rsid w:val="00364298"/>
    <w:rsid w:val="00380B63"/>
    <w:rsid w:val="003C66F1"/>
    <w:rsid w:val="00455A07"/>
    <w:rsid w:val="004E605D"/>
    <w:rsid w:val="00556DBE"/>
    <w:rsid w:val="00580216"/>
    <w:rsid w:val="00583741"/>
    <w:rsid w:val="005D48A9"/>
    <w:rsid w:val="006129CC"/>
    <w:rsid w:val="006516A9"/>
    <w:rsid w:val="00656EFD"/>
    <w:rsid w:val="00682A87"/>
    <w:rsid w:val="006E1CED"/>
    <w:rsid w:val="00744D63"/>
    <w:rsid w:val="007D7886"/>
    <w:rsid w:val="007E1282"/>
    <w:rsid w:val="00827B28"/>
    <w:rsid w:val="00836403"/>
    <w:rsid w:val="008375A1"/>
    <w:rsid w:val="0084651D"/>
    <w:rsid w:val="00850E0A"/>
    <w:rsid w:val="008738C4"/>
    <w:rsid w:val="00896A32"/>
    <w:rsid w:val="008B1913"/>
    <w:rsid w:val="008B7690"/>
    <w:rsid w:val="008C01A3"/>
    <w:rsid w:val="008D455E"/>
    <w:rsid w:val="008F1F7D"/>
    <w:rsid w:val="009125F5"/>
    <w:rsid w:val="00915A7E"/>
    <w:rsid w:val="009A3979"/>
    <w:rsid w:val="009A6293"/>
    <w:rsid w:val="009C10D5"/>
    <w:rsid w:val="009C4608"/>
    <w:rsid w:val="00A73CB1"/>
    <w:rsid w:val="00AD515E"/>
    <w:rsid w:val="00AD7513"/>
    <w:rsid w:val="00AE05DB"/>
    <w:rsid w:val="00AE222F"/>
    <w:rsid w:val="00B21397"/>
    <w:rsid w:val="00B34D38"/>
    <w:rsid w:val="00B37379"/>
    <w:rsid w:val="00B45DDF"/>
    <w:rsid w:val="00B76F6E"/>
    <w:rsid w:val="00B8057A"/>
    <w:rsid w:val="00B86CC0"/>
    <w:rsid w:val="00BA593E"/>
    <w:rsid w:val="00C27F27"/>
    <w:rsid w:val="00C51272"/>
    <w:rsid w:val="00CC132C"/>
    <w:rsid w:val="00CC4659"/>
    <w:rsid w:val="00CE006B"/>
    <w:rsid w:val="00D82FCB"/>
    <w:rsid w:val="00D834D0"/>
    <w:rsid w:val="00EC05B2"/>
    <w:rsid w:val="00F12CC0"/>
    <w:rsid w:val="00F6424A"/>
    <w:rsid w:val="00F75627"/>
    <w:rsid w:val="00FB62DA"/>
    <w:rsid w:val="00FF2348"/>
    <w:rsid w:val="00FF73CA"/>
    <w:rsid w:val="14300E04"/>
    <w:rsid w:val="261765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Plain Text"/>
    <w:basedOn w:val="1"/>
    <w:uiPriority w:val="0"/>
    <w:rPr>
      <w:rFonts w:ascii="宋体" w:hAnsi="Courier New"/>
      <w:sz w:val="24"/>
      <w:szCs w:val="20"/>
    </w:rPr>
  </w:style>
  <w:style w:type="paragraph" w:styleId="4">
    <w:name w:val="Body Text Indent 2"/>
    <w:basedOn w:val="1"/>
    <w:uiPriority w:val="0"/>
    <w:pPr>
      <w:ind w:firstLine="420"/>
    </w:pPr>
    <w:rPr>
      <w:szCs w:val="20"/>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link w:val="5"/>
    <w:uiPriority w:val="0"/>
    <w:rPr>
      <w:kern w:val="2"/>
      <w:sz w:val="18"/>
      <w:szCs w:val="18"/>
    </w:rPr>
  </w:style>
  <w:style w:type="character" w:customStyle="1" w:styleId="10">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16</Pages>
  <Words>762</Words>
  <Characters>4350</Characters>
  <Lines>36</Lines>
  <Paragraphs>10</Paragraphs>
  <TotalTime>0</TotalTime>
  <ScaleCrop>false</ScaleCrop>
  <LinksUpToDate>false</LinksUpToDate>
  <CharactersWithSpaces>5102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2010-10-16T03:02:00Z</dcterms:created>
  <dc:creator>傅颖</dc:creator>
  <cp:lastModifiedBy>vertesyuan</cp:lastModifiedBy>
  <dcterms:modified xsi:type="dcterms:W3CDTF">2022-09-08T07:14:09Z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75C366F08F6345E2AC8E78B5FE792D6B</vt:lpwstr>
  </property>
</Properties>
</file>