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宋体"/>
          <w:b/>
          <w:bCs/>
          <w:color w:val="000000"/>
          <w:sz w:val="24"/>
          <w:szCs w:val="24"/>
        </w:rPr>
      </w:pPr>
      <w:bookmarkStart w:id="0" w:name="_GoBack"/>
      <w:bookmarkEnd w:id="0"/>
      <w:r>
        <w:rPr>
          <w:rFonts w:hint="eastAsia" w:ascii="Times New Roman"/>
          <w:b/>
          <w:bCs/>
          <w:sz w:val="24"/>
          <w:szCs w:val="24"/>
        </w:rPr>
        <w:t>802《</w:t>
      </w:r>
      <w:r>
        <w:rPr>
          <w:rFonts w:hint="eastAsia" w:ascii="Times New Roman" w:hAnsi="宋体"/>
          <w:b/>
          <w:bCs/>
          <w:color w:val="000000"/>
          <w:sz w:val="24"/>
          <w:szCs w:val="24"/>
        </w:rPr>
        <w:t>信息检索》考试大纲</w:t>
      </w:r>
    </w:p>
    <w:p>
      <w:pPr>
        <w:ind w:firstLine="1675" w:firstLineChars="695"/>
        <w:rPr>
          <w:rFonts w:hint="eastAsia" w:ascii="Times New Roman" w:hAnsi="Times New Roman"/>
          <w:b/>
          <w:bCs/>
          <w:color w:val="000000"/>
          <w:sz w:val="24"/>
          <w:szCs w:val="24"/>
        </w:rPr>
      </w:pPr>
    </w:p>
    <w:p>
      <w:pPr>
        <w:spacing w:line="360" w:lineRule="auto"/>
        <w:ind w:left="0" w:leftChars="0" w:right="0" w:rightChars="0" w:firstLine="0" w:firstLineChars="0"/>
        <w:jc w:val="center"/>
        <w:rPr>
          <w:rFonts w:hint="eastAsia" w:ascii="Times New Roman" w:hAnsi="Arial" w:eastAsia="黑体"/>
          <w:b/>
          <w:bCs/>
          <w:sz w:val="28"/>
          <w:szCs w:val="28"/>
        </w:rPr>
      </w:pPr>
      <w:r>
        <w:rPr>
          <w:rFonts w:hint="eastAsia" w:ascii="Times New Roman" w:hAnsi="Arial" w:eastAsia="黑体"/>
          <w:b/>
          <w:bCs/>
          <w:sz w:val="28"/>
          <w:szCs w:val="28"/>
        </w:rPr>
        <w:t>注意：本大纲为参考性考试大纲，是考生需要掌握的基本内容。</w:t>
      </w:r>
    </w:p>
    <w:p>
      <w:pPr>
        <w:spacing w:line="360" w:lineRule="auto"/>
        <w:rPr>
          <w:rFonts w:hint="eastAsia" w:ascii="Times New Roman" w:hAnsi="Times New Roman" w:eastAsia="黑体"/>
          <w:b/>
          <w:bCs/>
          <w:sz w:val="24"/>
          <w:szCs w:val="24"/>
        </w:rPr>
      </w:pPr>
    </w:p>
    <w:p>
      <w:pPr>
        <w:pStyle w:val="6"/>
        <w:shd w:val="clear" w:color="auto" w:fill="FFFFFF"/>
        <w:spacing w:before="0" w:beforeAutospacing="0" w:after="0" w:afterAutospacing="0" w:line="360" w:lineRule="auto"/>
        <w:rPr>
          <w:rStyle w:val="9"/>
          <w:color w:val="000000"/>
          <w:lang w:eastAsia="zh-Hans"/>
        </w:rPr>
      </w:pPr>
      <w:r>
        <w:rPr>
          <w:rStyle w:val="9"/>
          <w:rFonts w:hint="eastAsia"/>
          <w:color w:val="000000"/>
        </w:rPr>
        <w:t>I.</w:t>
      </w:r>
      <w:r>
        <w:rPr>
          <w:rStyle w:val="9"/>
          <w:rFonts w:hint="eastAsia"/>
          <w:color w:val="000000"/>
          <w:lang w:eastAsia="zh-Hans"/>
        </w:rPr>
        <w:t>考试目标</w:t>
      </w:r>
    </w:p>
    <w:p>
      <w:pPr>
        <w:pStyle w:val="3"/>
        <w:spacing w:line="360" w:lineRule="auto"/>
        <w:ind w:firstLine="421"/>
        <w:jc w:val="left"/>
        <w:rPr>
          <w:rStyle w:val="9"/>
          <w:rFonts w:hint="default"/>
          <w:b w:val="0"/>
          <w:bCs w:val="0"/>
          <w:sz w:val="24"/>
          <w:szCs w:val="24"/>
          <w:lang w:eastAsia="zh-Hans"/>
        </w:rPr>
      </w:pPr>
      <w:r>
        <w:rPr>
          <w:rStyle w:val="9"/>
          <w:b w:val="0"/>
          <w:bCs w:val="0"/>
          <w:sz w:val="24"/>
          <w:szCs w:val="24"/>
          <w:lang w:eastAsia="zh-Hans"/>
        </w:rPr>
        <w:t>《</w:t>
      </w:r>
      <w:r>
        <w:rPr>
          <w:rFonts w:ascii="Times New Roman" w:hAnsi="宋体"/>
          <w:color w:val="000000"/>
          <w:sz w:val="24"/>
          <w:szCs w:val="24"/>
        </w:rPr>
        <w:t>信息检索</w:t>
      </w:r>
      <w:r>
        <w:rPr>
          <w:rStyle w:val="9"/>
          <w:b w:val="0"/>
          <w:bCs w:val="0"/>
          <w:sz w:val="24"/>
          <w:szCs w:val="24"/>
          <w:lang w:eastAsia="zh-Hans"/>
        </w:rPr>
        <w:t>》</w:t>
      </w:r>
      <w:r>
        <w:rPr>
          <w:rStyle w:val="9"/>
          <w:b w:val="0"/>
          <w:bCs w:val="0"/>
          <w:sz w:val="24"/>
          <w:szCs w:val="24"/>
        </w:rPr>
        <w:t>是</w:t>
      </w:r>
      <w:r>
        <w:rPr>
          <w:rStyle w:val="9"/>
          <w:b w:val="0"/>
          <w:bCs w:val="0"/>
          <w:sz w:val="24"/>
          <w:szCs w:val="24"/>
          <w:lang w:eastAsia="zh-Hans"/>
        </w:rPr>
        <w:t>图书情报与档案管理学科的必考科目，主要考查学生对</w:t>
      </w:r>
      <w:r>
        <w:rPr>
          <w:rStyle w:val="9"/>
          <w:b w:val="0"/>
          <w:bCs w:val="0"/>
          <w:sz w:val="24"/>
          <w:szCs w:val="24"/>
        </w:rPr>
        <w:t>信息检索领域的</w:t>
      </w:r>
      <w:r>
        <w:rPr>
          <w:rStyle w:val="9"/>
          <w:b w:val="0"/>
          <w:bCs w:val="0"/>
          <w:sz w:val="24"/>
          <w:szCs w:val="24"/>
          <w:lang w:eastAsia="zh-Hans"/>
        </w:rPr>
        <w:t>基础知识、概念体系、</w:t>
      </w:r>
      <w:r>
        <w:rPr>
          <w:rStyle w:val="9"/>
          <w:b w:val="0"/>
          <w:bCs w:val="0"/>
          <w:sz w:val="24"/>
          <w:szCs w:val="24"/>
        </w:rPr>
        <w:t>检索原理以及过程</w:t>
      </w:r>
      <w:r>
        <w:rPr>
          <w:rStyle w:val="9"/>
          <w:b w:val="0"/>
          <w:bCs w:val="0"/>
          <w:sz w:val="24"/>
          <w:szCs w:val="24"/>
          <w:lang w:eastAsia="zh-Hans"/>
        </w:rPr>
        <w:t>的理解和</w:t>
      </w:r>
      <w:r>
        <w:rPr>
          <w:rStyle w:val="9"/>
          <w:b w:val="0"/>
          <w:bCs w:val="0"/>
          <w:sz w:val="24"/>
          <w:szCs w:val="24"/>
        </w:rPr>
        <w:t>掌握</w:t>
      </w:r>
      <w:r>
        <w:rPr>
          <w:rStyle w:val="9"/>
          <w:b w:val="0"/>
          <w:bCs w:val="0"/>
          <w:sz w:val="24"/>
          <w:szCs w:val="24"/>
          <w:lang w:eastAsia="zh-Hans"/>
        </w:rPr>
        <w:t>。考生应具备如下基本能力：</w:t>
      </w:r>
    </w:p>
    <w:p>
      <w:pPr>
        <w:pStyle w:val="3"/>
        <w:spacing w:line="360" w:lineRule="auto"/>
        <w:ind w:firstLine="480" w:firstLineChars="200"/>
        <w:jc w:val="left"/>
        <w:rPr>
          <w:rStyle w:val="9"/>
          <w:rFonts w:hint="default"/>
          <w:b w:val="0"/>
          <w:bCs w:val="0"/>
          <w:sz w:val="24"/>
          <w:szCs w:val="24"/>
          <w:lang w:eastAsia="zh-Hans"/>
        </w:rPr>
      </w:pPr>
      <w:r>
        <w:rPr>
          <w:rStyle w:val="9"/>
          <w:rFonts w:hint="default"/>
          <w:b w:val="0"/>
          <w:bCs w:val="0"/>
          <w:sz w:val="24"/>
          <w:szCs w:val="24"/>
          <w:lang w:eastAsia="zh-Hans"/>
        </w:rPr>
        <w:t>1.</w:t>
      </w:r>
      <w:r>
        <w:rPr>
          <w:rStyle w:val="9"/>
          <w:b w:val="0"/>
          <w:bCs w:val="0"/>
          <w:sz w:val="24"/>
          <w:szCs w:val="24"/>
          <w:lang w:eastAsia="zh-Hans"/>
        </w:rPr>
        <w:t>具有扎实的学科专业理论基础，能全面掌握</w:t>
      </w:r>
      <w:r>
        <w:rPr>
          <w:rStyle w:val="9"/>
          <w:b w:val="0"/>
          <w:bCs w:val="0"/>
          <w:sz w:val="24"/>
          <w:szCs w:val="24"/>
        </w:rPr>
        <w:t>信息检索</w:t>
      </w:r>
      <w:r>
        <w:rPr>
          <w:rStyle w:val="9"/>
          <w:b w:val="0"/>
          <w:bCs w:val="0"/>
          <w:sz w:val="24"/>
          <w:szCs w:val="24"/>
          <w:lang w:eastAsia="zh-Hans"/>
        </w:rPr>
        <w:t>理论、基本观点和基本方法。</w:t>
      </w:r>
    </w:p>
    <w:p>
      <w:pPr>
        <w:pStyle w:val="3"/>
        <w:spacing w:line="360" w:lineRule="auto"/>
        <w:ind w:firstLine="480" w:firstLineChars="200"/>
        <w:jc w:val="left"/>
        <w:rPr>
          <w:rStyle w:val="9"/>
          <w:rFonts w:hint="default"/>
          <w:b w:val="0"/>
          <w:bCs w:val="0"/>
          <w:sz w:val="24"/>
          <w:szCs w:val="24"/>
          <w:lang w:eastAsia="zh-Hans"/>
        </w:rPr>
      </w:pPr>
      <w:r>
        <w:rPr>
          <w:rStyle w:val="9"/>
          <w:rFonts w:hint="default"/>
          <w:b w:val="0"/>
          <w:bCs w:val="0"/>
          <w:sz w:val="24"/>
          <w:szCs w:val="24"/>
          <w:lang w:eastAsia="zh-Hans"/>
        </w:rPr>
        <w:t>2.</w:t>
      </w:r>
      <w:r>
        <w:rPr>
          <w:rStyle w:val="9"/>
          <w:b w:val="0"/>
          <w:bCs w:val="0"/>
          <w:sz w:val="24"/>
          <w:szCs w:val="24"/>
          <w:lang w:eastAsia="zh-Hans"/>
        </w:rPr>
        <w:t>具备运用理论和方法分析问题、理解问题和解决问题的能力。</w:t>
      </w:r>
    </w:p>
    <w:p>
      <w:pPr>
        <w:pStyle w:val="3"/>
        <w:spacing w:line="360" w:lineRule="auto"/>
        <w:ind w:firstLine="480" w:firstLineChars="200"/>
        <w:jc w:val="left"/>
        <w:rPr>
          <w:rStyle w:val="9"/>
          <w:sz w:val="24"/>
          <w:szCs w:val="24"/>
        </w:rPr>
      </w:pPr>
      <w:r>
        <w:rPr>
          <w:rStyle w:val="9"/>
          <w:rFonts w:hint="default"/>
          <w:b w:val="0"/>
          <w:bCs w:val="0"/>
          <w:sz w:val="24"/>
          <w:szCs w:val="24"/>
          <w:lang w:eastAsia="zh-Hans"/>
        </w:rPr>
        <w:t>3.</w:t>
      </w:r>
      <w:r>
        <w:rPr>
          <w:rStyle w:val="9"/>
          <w:b w:val="0"/>
          <w:bCs w:val="0"/>
          <w:sz w:val="24"/>
          <w:szCs w:val="24"/>
          <w:lang w:eastAsia="zh-Hans"/>
        </w:rPr>
        <w:t>能够运用基本原理和方法来分析和解决</w:t>
      </w:r>
      <w:r>
        <w:rPr>
          <w:rStyle w:val="9"/>
          <w:b w:val="0"/>
          <w:bCs w:val="0"/>
          <w:sz w:val="24"/>
          <w:szCs w:val="24"/>
        </w:rPr>
        <w:t>信息检索</w:t>
      </w:r>
      <w:r>
        <w:rPr>
          <w:rStyle w:val="9"/>
          <w:b w:val="0"/>
          <w:bCs w:val="0"/>
          <w:sz w:val="24"/>
          <w:szCs w:val="24"/>
          <w:lang w:eastAsia="zh-Hans"/>
        </w:rPr>
        <w:t>过程中的的现实问题。</w:t>
      </w:r>
    </w:p>
    <w:p>
      <w:pPr>
        <w:pStyle w:val="6"/>
        <w:shd w:val="clear" w:color="auto" w:fill="FFFFFF"/>
        <w:spacing w:before="0" w:beforeAutospacing="0" w:after="0" w:afterAutospacing="0" w:line="360" w:lineRule="auto"/>
        <w:rPr>
          <w:rStyle w:val="9"/>
          <w:color w:val="000000"/>
        </w:rPr>
      </w:pPr>
      <w:r>
        <w:rPr>
          <w:rStyle w:val="9"/>
          <w:rFonts w:hint="eastAsia"/>
          <w:color w:val="000000"/>
        </w:rPr>
        <w:t>Ⅱ.考试形式和试卷结构</w:t>
      </w:r>
    </w:p>
    <w:p>
      <w:pPr>
        <w:pStyle w:val="6"/>
        <w:shd w:val="clear" w:color="auto" w:fill="FFFFFF"/>
        <w:spacing w:before="0" w:beforeAutospacing="0" w:after="0" w:afterAutospacing="0" w:line="360" w:lineRule="auto"/>
        <w:rPr>
          <w:b/>
          <w:bCs/>
          <w:color w:val="000000"/>
        </w:rPr>
      </w:pPr>
      <w:r>
        <w:rPr>
          <w:rFonts w:hint="eastAsia"/>
          <w:b/>
          <w:bCs/>
          <w:color w:val="000000"/>
        </w:rPr>
        <w:t>一、试卷满分及考试时间</w:t>
      </w:r>
    </w:p>
    <w:p>
      <w:pPr>
        <w:pStyle w:val="6"/>
        <w:shd w:val="clear" w:color="auto" w:fill="FFFFFF"/>
        <w:spacing w:before="0" w:beforeAutospacing="0" w:after="0" w:afterAutospacing="0" w:line="360" w:lineRule="auto"/>
        <w:rPr>
          <w:color w:val="000000"/>
        </w:rPr>
      </w:pPr>
      <w:r>
        <w:rPr>
          <w:rFonts w:hint="eastAsia"/>
          <w:color w:val="000000"/>
        </w:rPr>
        <w:t>　　本试卷满分为150分，考试时间为180分钟。</w:t>
      </w:r>
    </w:p>
    <w:p>
      <w:pPr>
        <w:pStyle w:val="6"/>
        <w:shd w:val="clear" w:color="auto" w:fill="FFFFFF"/>
        <w:spacing w:before="0" w:beforeAutospacing="0" w:after="0" w:afterAutospacing="0" w:line="360" w:lineRule="auto"/>
        <w:rPr>
          <w:b/>
          <w:bCs/>
          <w:color w:val="000000"/>
        </w:rPr>
      </w:pPr>
      <w:r>
        <w:rPr>
          <w:rFonts w:hint="eastAsia"/>
          <w:b/>
          <w:bCs/>
          <w:color w:val="000000"/>
        </w:rPr>
        <w:t>二、答题方式</w:t>
      </w:r>
    </w:p>
    <w:p>
      <w:pPr>
        <w:pStyle w:val="6"/>
        <w:shd w:val="clear" w:color="auto" w:fill="FFFFFF"/>
        <w:spacing w:before="0" w:beforeAutospacing="0" w:after="0" w:afterAutospacing="0" w:line="360" w:lineRule="auto"/>
        <w:rPr>
          <w:color w:val="000000"/>
        </w:rPr>
      </w:pPr>
      <w:r>
        <w:rPr>
          <w:rFonts w:hint="eastAsia"/>
          <w:color w:val="000000"/>
        </w:rPr>
        <w:t>　　答题方式为闭卷、笔试。</w:t>
      </w:r>
    </w:p>
    <w:p>
      <w:pPr>
        <w:pStyle w:val="3"/>
        <w:spacing w:line="360" w:lineRule="auto"/>
        <w:jc w:val="left"/>
        <w:rPr>
          <w:rFonts w:hint="default" w:hAnsi="宋体" w:cs="宋体"/>
          <w:b/>
          <w:bCs/>
          <w:color w:val="000000"/>
          <w:kern w:val="0"/>
          <w:sz w:val="24"/>
          <w:szCs w:val="24"/>
          <w:lang w:eastAsia="zh-Hans"/>
        </w:rPr>
      </w:pPr>
      <w:r>
        <w:rPr>
          <w:rFonts w:hAnsi="宋体" w:cs="宋体"/>
          <w:b/>
          <w:bCs/>
          <w:color w:val="000000"/>
          <w:kern w:val="0"/>
          <w:sz w:val="24"/>
          <w:szCs w:val="24"/>
          <w:lang w:eastAsia="zh-Hans"/>
        </w:rPr>
        <w:t>三、题型结构</w:t>
      </w:r>
    </w:p>
    <w:p>
      <w:pPr>
        <w:pStyle w:val="3"/>
        <w:spacing w:line="360" w:lineRule="auto"/>
        <w:ind w:firstLine="480" w:firstLineChars="200"/>
        <w:jc w:val="left"/>
        <w:rPr>
          <w:rStyle w:val="9"/>
          <w:rFonts w:hint="default"/>
          <w:sz w:val="24"/>
          <w:szCs w:val="24"/>
          <w:lang w:eastAsia="zh-Hans"/>
        </w:rPr>
      </w:pPr>
      <w:r>
        <w:rPr>
          <w:rFonts w:hAnsi="宋体" w:cs="宋体"/>
          <w:color w:val="000000"/>
          <w:kern w:val="0"/>
          <w:sz w:val="24"/>
          <w:szCs w:val="24"/>
          <w:lang w:eastAsia="zh-Hans"/>
        </w:rPr>
        <w:t>包括名词解释、简答题和论述题</w:t>
      </w:r>
      <w:r>
        <w:rPr>
          <w:rFonts w:hAnsi="宋体" w:cs="宋体"/>
          <w:color w:val="000000"/>
          <w:kern w:val="0"/>
          <w:sz w:val="24"/>
          <w:szCs w:val="24"/>
        </w:rPr>
        <w:t>。</w:t>
      </w:r>
    </w:p>
    <w:p>
      <w:pPr>
        <w:pStyle w:val="3"/>
        <w:spacing w:line="360" w:lineRule="auto"/>
        <w:jc w:val="left"/>
        <w:rPr>
          <w:rStyle w:val="9"/>
          <w:rFonts w:hint="default"/>
          <w:color w:val="000000"/>
          <w:sz w:val="24"/>
          <w:szCs w:val="24"/>
        </w:rPr>
      </w:pPr>
      <w:r>
        <w:rPr>
          <w:rStyle w:val="9"/>
          <w:color w:val="000000"/>
          <w:sz w:val="24"/>
          <w:szCs w:val="24"/>
        </w:rPr>
        <w:t>Ⅲ.考查内容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hint="eastAsia" w:ascii="Times New Roman" w:hAnsi="Times New Roman" w:eastAsia="黑体" w:cs="宋体"/>
          <w:color w:val="000000"/>
          <w:kern w:val="0"/>
          <w:sz w:val="24"/>
          <w:szCs w:val="24"/>
        </w:rPr>
      </w:pPr>
      <w:r>
        <w:rPr>
          <w:rFonts w:hint="eastAsia" w:ascii="Times New Roman" w:hAnsi="Times New Roman" w:eastAsia="黑体" w:cs="宋体"/>
          <w:color w:val="000000"/>
          <w:kern w:val="0"/>
          <w:sz w:val="24"/>
          <w:szCs w:val="24"/>
          <w:lang w:eastAsia="zh-Hans"/>
        </w:rPr>
        <w:t>一、</w:t>
      </w:r>
      <w:r>
        <w:rPr>
          <w:rFonts w:hint="eastAsia" w:ascii="Times New Roman" w:hAnsi="Times New Roman" w:eastAsia="黑体" w:cs="宋体"/>
          <w:color w:val="000000"/>
          <w:kern w:val="0"/>
          <w:sz w:val="24"/>
          <w:szCs w:val="24"/>
        </w:rPr>
        <w:t>信息检索导论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宋体" w:cs="Arial"/>
          <w:color w:val="111111"/>
          <w:kern w:val="0"/>
          <w:sz w:val="24"/>
          <w:szCs w:val="24"/>
        </w:rPr>
        <w:t>1.</w:t>
      </w:r>
      <w:r>
        <w:rPr>
          <w:rFonts w:hint="eastAsia" w:ascii="Times New Roman" w:hAnsi="宋体" w:cs="Arial"/>
          <w:color w:val="111111"/>
          <w:kern w:val="0"/>
          <w:sz w:val="24"/>
          <w:szCs w:val="24"/>
        </w:rPr>
        <w:t>信息检索的概念、原理与类型；检索语言；信息处理。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宋体" w:cs="Arial"/>
          <w:color w:val="111111"/>
          <w:kern w:val="0"/>
          <w:sz w:val="24"/>
          <w:szCs w:val="24"/>
        </w:rPr>
        <w:t>2.</w:t>
      </w:r>
      <w:r>
        <w:rPr>
          <w:rFonts w:hint="eastAsia" w:ascii="Times New Roman" w:hAnsi="宋体" w:cs="Arial"/>
          <w:color w:val="111111"/>
          <w:kern w:val="0"/>
          <w:sz w:val="24"/>
          <w:szCs w:val="24"/>
        </w:rPr>
        <w:t>信息检索系统的概念；信息检索系统的类型；信息检索系统的物理结构；信息检索系统的逻辑结构。</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宋体" w:cs="Arial"/>
          <w:color w:val="111111"/>
          <w:kern w:val="0"/>
          <w:sz w:val="24"/>
          <w:szCs w:val="24"/>
        </w:rPr>
        <w:t>3.信息检索的研究内容</w:t>
      </w:r>
      <w:r>
        <w:rPr>
          <w:rFonts w:hint="eastAsia" w:ascii="Times New Roman" w:hAnsi="宋体" w:cs="Arial"/>
          <w:color w:val="111111"/>
          <w:kern w:val="0"/>
          <w:sz w:val="24"/>
          <w:szCs w:val="24"/>
        </w:rPr>
        <w:t>；</w:t>
      </w:r>
      <w:r>
        <w:rPr>
          <w:rFonts w:ascii="Times New Roman" w:hAnsi="宋体" w:cs="Arial"/>
          <w:color w:val="111111"/>
          <w:kern w:val="0"/>
          <w:sz w:val="24"/>
          <w:szCs w:val="24"/>
        </w:rPr>
        <w:t>信息检索的相关领域</w:t>
      </w:r>
      <w:r>
        <w:rPr>
          <w:rFonts w:hint="eastAsia" w:ascii="Times New Roman" w:hAnsi="宋体" w:cs="Arial"/>
          <w:color w:val="111111"/>
          <w:kern w:val="0"/>
          <w:sz w:val="24"/>
          <w:szCs w:val="24"/>
        </w:rPr>
        <w:t>；</w:t>
      </w:r>
      <w:r>
        <w:rPr>
          <w:rFonts w:ascii="Times New Roman" w:hAnsi="宋体" w:cs="Arial"/>
          <w:color w:val="111111"/>
          <w:kern w:val="0"/>
          <w:sz w:val="24"/>
          <w:szCs w:val="24"/>
        </w:rPr>
        <w:t>信息检索的发展趋势</w:t>
      </w:r>
      <w:r>
        <w:rPr>
          <w:rFonts w:hint="eastAsia" w:ascii="Times New Roman" w:hAnsi="宋体" w:cs="Arial"/>
          <w:color w:val="111111"/>
          <w:kern w:val="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eastAsia="黑体" w:cs="宋体"/>
          <w:color w:val="000000"/>
          <w:kern w:val="0"/>
          <w:sz w:val="24"/>
          <w:szCs w:val="24"/>
        </w:rPr>
      </w:pPr>
      <w:r>
        <w:rPr>
          <w:rFonts w:hint="eastAsia" w:ascii="Times New Roman" w:hAnsi="Times New Roman" w:eastAsia="黑体" w:cs="宋体"/>
          <w:color w:val="000000"/>
          <w:kern w:val="0"/>
          <w:sz w:val="24"/>
          <w:szCs w:val="24"/>
          <w:lang w:eastAsia="zh-Hans"/>
        </w:rPr>
        <w:t>二、</w:t>
      </w:r>
      <w:r>
        <w:rPr>
          <w:rFonts w:ascii="Times New Roman" w:hAnsi="Times New Roman" w:eastAsia="黑体" w:cs="宋体"/>
          <w:color w:val="000000"/>
          <w:kern w:val="0"/>
          <w:sz w:val="24"/>
          <w:szCs w:val="24"/>
        </w:rPr>
        <w:t>文本检索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宋体" w:cs="Arial"/>
          <w:color w:val="111111"/>
          <w:kern w:val="0"/>
          <w:sz w:val="24"/>
          <w:szCs w:val="24"/>
        </w:rPr>
        <w:t>1.文本信息检索与处理的基本原理</w:t>
      </w:r>
      <w:r>
        <w:rPr>
          <w:rFonts w:hint="eastAsia" w:ascii="Times New Roman" w:hAnsi="宋体" w:cs="Arial"/>
          <w:color w:val="111111"/>
          <w:kern w:val="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宋体" w:cs="Arial"/>
          <w:color w:val="111111"/>
          <w:kern w:val="0"/>
          <w:sz w:val="24"/>
          <w:szCs w:val="24"/>
        </w:rPr>
        <w:t>2.书目记录的结构、功能以及全文数据库的结构及检索方式</w:t>
      </w:r>
      <w:r>
        <w:rPr>
          <w:rFonts w:hint="eastAsia" w:ascii="Times New Roman" w:hAnsi="宋体" w:cs="Arial"/>
          <w:color w:val="111111"/>
          <w:kern w:val="0"/>
          <w:sz w:val="24"/>
          <w:szCs w:val="24"/>
        </w:rPr>
        <w:t>；</w:t>
      </w:r>
      <w:r>
        <w:rPr>
          <w:rFonts w:ascii="Times New Roman" w:hAnsi="宋体" w:cs="Arial"/>
          <w:color w:val="111111"/>
          <w:kern w:val="0"/>
          <w:sz w:val="24"/>
          <w:szCs w:val="24"/>
        </w:rPr>
        <w:t>顺排文档和倒排文档的检索处理过程</w:t>
      </w:r>
      <w:r>
        <w:rPr>
          <w:rFonts w:hint="eastAsia" w:ascii="Times New Roman" w:hAnsi="宋体" w:cs="Arial"/>
          <w:color w:val="111111"/>
          <w:kern w:val="0"/>
          <w:sz w:val="24"/>
          <w:szCs w:val="24"/>
        </w:rPr>
        <w:t>；常规检索。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eastAsia="黑体" w:cs="宋体"/>
          <w:color w:val="000000"/>
          <w:kern w:val="0"/>
          <w:sz w:val="24"/>
          <w:szCs w:val="24"/>
        </w:rPr>
      </w:pPr>
      <w:r>
        <w:rPr>
          <w:rFonts w:hint="eastAsia" w:ascii="Times New Roman" w:hAnsi="Times New Roman" w:eastAsia="黑体" w:cs="宋体"/>
          <w:color w:val="000000"/>
          <w:kern w:val="0"/>
          <w:sz w:val="24"/>
          <w:szCs w:val="24"/>
          <w:lang w:eastAsia="zh-Hans"/>
        </w:rPr>
        <w:t>三、</w:t>
      </w:r>
      <w:r>
        <w:rPr>
          <w:rFonts w:ascii="Times New Roman" w:hAnsi="Times New Roman" w:eastAsia="黑体" w:cs="宋体"/>
          <w:color w:val="000000"/>
          <w:kern w:val="0"/>
          <w:sz w:val="24"/>
          <w:szCs w:val="24"/>
        </w:rPr>
        <w:t>多媒体检索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宋体" w:cs="Arial"/>
          <w:color w:val="111111"/>
          <w:kern w:val="0"/>
          <w:sz w:val="24"/>
          <w:szCs w:val="24"/>
        </w:rPr>
        <w:t>1.多媒体、多媒体信息检索的基本概念、发展现状与趋势</w:t>
      </w:r>
      <w:r>
        <w:rPr>
          <w:rFonts w:hint="eastAsia" w:ascii="Times New Roman" w:hAnsi="宋体" w:cs="Arial"/>
          <w:color w:val="111111"/>
          <w:kern w:val="0"/>
          <w:sz w:val="24"/>
          <w:szCs w:val="24"/>
        </w:rPr>
        <w:t>；</w:t>
      </w:r>
      <w:r>
        <w:rPr>
          <w:rFonts w:ascii="Times New Roman" w:hAnsi="宋体" w:cs="Arial"/>
          <w:color w:val="111111"/>
          <w:kern w:val="0"/>
          <w:sz w:val="24"/>
          <w:szCs w:val="24"/>
        </w:rPr>
        <w:t>多媒体技术的概念、类型和各种多媒体数据的压缩标准等内容</w:t>
      </w:r>
      <w:r>
        <w:rPr>
          <w:rFonts w:hint="eastAsia" w:ascii="Times New Roman" w:hAnsi="宋体" w:cs="Arial"/>
          <w:color w:val="111111"/>
          <w:kern w:val="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宋体" w:cs="Arial"/>
          <w:color w:val="111111"/>
          <w:kern w:val="0"/>
          <w:sz w:val="24"/>
          <w:szCs w:val="24"/>
        </w:rPr>
        <w:t>2.多媒体检索原理（包括图像检索、音频检索以及视频检索）和多媒体数据模型（包括图像的数据模型、音频的数据模型、视频的数据模型、多媒体信息融合模型）</w:t>
      </w:r>
      <w:r>
        <w:rPr>
          <w:rFonts w:hint="eastAsia" w:ascii="Times New Roman" w:hAnsi="宋体" w:cs="Arial"/>
          <w:color w:val="111111"/>
          <w:kern w:val="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宋体" w:cs="Arial"/>
          <w:color w:val="111111"/>
          <w:kern w:val="0"/>
          <w:sz w:val="24"/>
          <w:szCs w:val="24"/>
        </w:rPr>
        <w:t>3.基于内容的多媒体检索</w:t>
      </w:r>
      <w:r>
        <w:rPr>
          <w:rFonts w:hint="eastAsia" w:ascii="Times New Roman" w:hAnsi="宋体" w:cs="Arial"/>
          <w:color w:val="111111"/>
          <w:kern w:val="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eastAsia="黑体" w:cs="宋体"/>
          <w:color w:val="000000"/>
          <w:kern w:val="0"/>
          <w:sz w:val="24"/>
          <w:szCs w:val="24"/>
        </w:rPr>
      </w:pPr>
      <w:r>
        <w:rPr>
          <w:rFonts w:hint="eastAsia" w:ascii="Times New Roman" w:hAnsi="Times New Roman" w:eastAsia="黑体" w:cs="宋体"/>
          <w:color w:val="000000"/>
          <w:kern w:val="0"/>
          <w:sz w:val="24"/>
          <w:szCs w:val="24"/>
          <w:lang w:eastAsia="zh-Hans"/>
        </w:rPr>
        <w:t>四、</w:t>
      </w:r>
      <w:r>
        <w:rPr>
          <w:rFonts w:ascii="Times New Roman" w:hAnsi="Times New Roman" w:eastAsia="黑体" w:cs="宋体"/>
          <w:color w:val="000000"/>
          <w:kern w:val="0"/>
          <w:sz w:val="24"/>
          <w:szCs w:val="24"/>
        </w:rPr>
        <w:t xml:space="preserve"> Web检索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Times New Roman" w:cs="Arial"/>
          <w:color w:val="111111"/>
          <w:kern w:val="0"/>
          <w:sz w:val="24"/>
          <w:szCs w:val="24"/>
        </w:rPr>
        <w:t>1.Web</w:t>
      </w:r>
      <w:r>
        <w:rPr>
          <w:rFonts w:ascii="Times New Roman" w:hAnsi="宋体" w:cs="Arial"/>
          <w:color w:val="111111"/>
          <w:kern w:val="0"/>
          <w:sz w:val="24"/>
          <w:szCs w:val="24"/>
        </w:rPr>
        <w:t>信息组织</w:t>
      </w:r>
      <w:r>
        <w:rPr>
          <w:rFonts w:hint="eastAsia" w:ascii="Times New Roman" w:hAnsi="宋体" w:cs="Arial"/>
          <w:color w:val="111111"/>
          <w:kern w:val="0"/>
          <w:sz w:val="24"/>
          <w:szCs w:val="24"/>
        </w:rPr>
        <w:t>方式；</w:t>
      </w:r>
      <w:r>
        <w:rPr>
          <w:rFonts w:ascii="Times New Roman" w:hAnsi="Times New Roman" w:cs="Arial"/>
          <w:color w:val="111111"/>
          <w:kern w:val="0"/>
          <w:sz w:val="24"/>
          <w:szCs w:val="24"/>
        </w:rPr>
        <w:t>Web</w:t>
      </w:r>
      <w:r>
        <w:rPr>
          <w:rFonts w:ascii="Times New Roman" w:hAnsi="宋体" w:cs="Arial"/>
          <w:color w:val="111111"/>
          <w:kern w:val="0"/>
          <w:sz w:val="24"/>
          <w:szCs w:val="24"/>
        </w:rPr>
        <w:t>信息检索的基本知识与相关问题</w:t>
      </w:r>
      <w:r>
        <w:rPr>
          <w:rFonts w:hint="eastAsia" w:ascii="Times New Roman" w:hAnsi="宋体" w:cs="Arial"/>
          <w:color w:val="111111"/>
          <w:kern w:val="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Times New Roman" w:cs="Arial"/>
          <w:color w:val="111111"/>
          <w:kern w:val="0"/>
          <w:sz w:val="24"/>
          <w:szCs w:val="24"/>
        </w:rPr>
        <w:t>2.Web</w:t>
      </w:r>
      <w:r>
        <w:rPr>
          <w:rFonts w:ascii="Times New Roman" w:hAnsi="宋体" w:cs="Arial"/>
          <w:color w:val="111111"/>
          <w:kern w:val="0"/>
          <w:sz w:val="24"/>
          <w:szCs w:val="24"/>
        </w:rPr>
        <w:t>检索模型</w:t>
      </w:r>
      <w:r>
        <w:rPr>
          <w:rFonts w:hint="eastAsia" w:ascii="Times New Roman" w:hAnsi="宋体" w:cs="Arial"/>
          <w:color w:val="111111"/>
          <w:kern w:val="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Times New Roman" w:cs="Arial"/>
          <w:color w:val="111111"/>
          <w:kern w:val="0"/>
          <w:sz w:val="24"/>
          <w:szCs w:val="24"/>
        </w:rPr>
        <w:t>3.Web</w:t>
      </w:r>
      <w:r>
        <w:rPr>
          <w:rFonts w:ascii="Times New Roman" w:hAnsi="宋体" w:cs="Arial"/>
          <w:color w:val="111111"/>
          <w:kern w:val="0"/>
          <w:sz w:val="24"/>
          <w:szCs w:val="24"/>
        </w:rPr>
        <w:t>搜索引擎与</w:t>
      </w:r>
      <w:r>
        <w:rPr>
          <w:rFonts w:ascii="Times New Roman" w:hAnsi="Times New Roman" w:cs="Arial"/>
          <w:color w:val="111111"/>
          <w:kern w:val="0"/>
          <w:sz w:val="24"/>
          <w:szCs w:val="24"/>
        </w:rPr>
        <w:t>Web</w:t>
      </w:r>
      <w:r>
        <w:rPr>
          <w:rFonts w:ascii="Times New Roman" w:hAnsi="宋体" w:cs="Arial"/>
          <w:color w:val="111111"/>
          <w:kern w:val="0"/>
          <w:sz w:val="24"/>
          <w:szCs w:val="24"/>
        </w:rPr>
        <w:t>检索系统</w:t>
      </w:r>
      <w:r>
        <w:rPr>
          <w:rFonts w:hint="eastAsia" w:ascii="Times New Roman" w:hAnsi="宋体" w:cs="Arial"/>
          <w:color w:val="111111"/>
          <w:kern w:val="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eastAsia="黑体" w:cs="宋体"/>
          <w:color w:val="000000"/>
          <w:kern w:val="0"/>
          <w:sz w:val="24"/>
          <w:szCs w:val="24"/>
        </w:rPr>
      </w:pPr>
      <w:r>
        <w:rPr>
          <w:rFonts w:hint="eastAsia" w:ascii="Times New Roman" w:hAnsi="Times New Roman" w:eastAsia="黑体" w:cs="宋体"/>
          <w:color w:val="000000"/>
          <w:kern w:val="0"/>
          <w:sz w:val="24"/>
          <w:szCs w:val="24"/>
          <w:lang w:eastAsia="zh-Hans"/>
        </w:rPr>
        <w:t>五、</w:t>
      </w:r>
      <w:r>
        <w:rPr>
          <w:rFonts w:ascii="Times New Roman" w:hAnsi="Times New Roman" w:eastAsia="黑体" w:cs="宋体"/>
          <w:color w:val="000000"/>
          <w:kern w:val="0"/>
          <w:sz w:val="24"/>
          <w:szCs w:val="24"/>
        </w:rPr>
        <w:t>检索模式扩展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宋体" w:cs="Arial"/>
          <w:color w:val="111111"/>
          <w:kern w:val="0"/>
          <w:sz w:val="24"/>
          <w:szCs w:val="24"/>
        </w:rPr>
        <w:t>并行式检索</w:t>
      </w:r>
      <w:r>
        <w:rPr>
          <w:rFonts w:hint="eastAsia" w:ascii="Times New Roman" w:hAnsi="宋体" w:cs="Arial"/>
          <w:color w:val="111111"/>
          <w:kern w:val="0"/>
          <w:sz w:val="24"/>
          <w:szCs w:val="24"/>
        </w:rPr>
        <w:t>；</w:t>
      </w:r>
      <w:r>
        <w:rPr>
          <w:rFonts w:ascii="Times New Roman" w:hAnsi="宋体" w:cs="Arial"/>
          <w:color w:val="111111"/>
          <w:kern w:val="0"/>
          <w:sz w:val="24"/>
          <w:szCs w:val="24"/>
        </w:rPr>
        <w:t>分布式检索</w:t>
      </w:r>
      <w:r>
        <w:rPr>
          <w:rFonts w:hint="eastAsia" w:ascii="Times New Roman" w:hAnsi="宋体" w:cs="Arial"/>
          <w:color w:val="111111"/>
          <w:kern w:val="0"/>
          <w:sz w:val="24"/>
          <w:szCs w:val="24"/>
        </w:rPr>
        <w:t>；</w:t>
      </w:r>
      <w:r>
        <w:rPr>
          <w:rFonts w:ascii="Times New Roman" w:hAnsi="宋体" w:cs="Arial"/>
          <w:color w:val="111111"/>
          <w:kern w:val="0"/>
          <w:sz w:val="24"/>
          <w:szCs w:val="24"/>
        </w:rPr>
        <w:t>集群式检索</w:t>
      </w:r>
      <w:r>
        <w:rPr>
          <w:rFonts w:hint="eastAsia" w:ascii="Times New Roman" w:hAnsi="宋体" w:cs="Arial"/>
          <w:color w:val="111111"/>
          <w:kern w:val="0"/>
          <w:sz w:val="24"/>
          <w:szCs w:val="24"/>
        </w:rPr>
        <w:t>；</w:t>
      </w:r>
      <w:r>
        <w:rPr>
          <w:rFonts w:ascii="Times New Roman" w:hAnsi="宋体" w:cs="Arial"/>
          <w:color w:val="111111"/>
          <w:kern w:val="0"/>
          <w:sz w:val="24"/>
          <w:szCs w:val="24"/>
        </w:rPr>
        <w:t>异构数据库检索</w:t>
      </w:r>
      <w:r>
        <w:rPr>
          <w:rFonts w:hint="eastAsia" w:ascii="Times New Roman" w:hAnsi="宋体" w:cs="Arial"/>
          <w:color w:val="111111"/>
          <w:kern w:val="0"/>
          <w:sz w:val="24"/>
          <w:szCs w:val="24"/>
        </w:rPr>
        <w:t>；</w:t>
      </w:r>
      <w:r>
        <w:rPr>
          <w:rFonts w:ascii="Times New Roman" w:hAnsi="宋体" w:cs="Arial"/>
          <w:color w:val="111111"/>
          <w:kern w:val="0"/>
          <w:sz w:val="24"/>
          <w:szCs w:val="24"/>
        </w:rPr>
        <w:t>跨语言检索</w:t>
      </w:r>
      <w:r>
        <w:rPr>
          <w:rFonts w:hint="eastAsia" w:ascii="Times New Roman" w:hAnsi="宋体" w:cs="Arial"/>
          <w:color w:val="111111"/>
          <w:kern w:val="0"/>
          <w:sz w:val="24"/>
          <w:szCs w:val="24"/>
        </w:rPr>
        <w:t>；</w:t>
      </w:r>
      <w:r>
        <w:rPr>
          <w:rFonts w:ascii="Times New Roman" w:hAnsi="宋体" w:cs="Arial"/>
          <w:color w:val="111111"/>
          <w:kern w:val="0"/>
          <w:sz w:val="24"/>
          <w:szCs w:val="24"/>
        </w:rPr>
        <w:t>可视化检索</w:t>
      </w:r>
      <w:r>
        <w:rPr>
          <w:rFonts w:hint="eastAsia" w:ascii="Times New Roman" w:hAnsi="宋体" w:cs="Arial"/>
          <w:color w:val="111111"/>
          <w:kern w:val="0"/>
          <w:sz w:val="24"/>
          <w:szCs w:val="24"/>
        </w:rPr>
        <w:t>；</w:t>
      </w:r>
      <w:r>
        <w:rPr>
          <w:rFonts w:ascii="Times New Roman" w:hAnsi="宋体" w:cs="Arial"/>
          <w:color w:val="111111"/>
          <w:kern w:val="0"/>
          <w:sz w:val="24"/>
          <w:szCs w:val="24"/>
        </w:rPr>
        <w:t>语义检索</w:t>
      </w:r>
      <w:r>
        <w:rPr>
          <w:rFonts w:hint="eastAsia" w:ascii="Times New Roman" w:hAnsi="宋体" w:cs="Arial"/>
          <w:color w:val="111111"/>
          <w:kern w:val="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eastAsia="黑体" w:cs="宋体"/>
          <w:color w:val="000000"/>
          <w:kern w:val="0"/>
          <w:sz w:val="24"/>
          <w:szCs w:val="24"/>
        </w:rPr>
      </w:pPr>
      <w:r>
        <w:rPr>
          <w:rFonts w:hint="eastAsia" w:ascii="Times New Roman" w:hAnsi="Times New Roman" w:eastAsia="黑体" w:cs="宋体"/>
          <w:color w:val="000000"/>
          <w:kern w:val="0"/>
          <w:sz w:val="24"/>
          <w:szCs w:val="24"/>
          <w:lang w:eastAsia="zh-Hans"/>
        </w:rPr>
        <w:t>六、</w:t>
      </w:r>
      <w:r>
        <w:rPr>
          <w:rFonts w:ascii="Times New Roman" w:hAnsi="Times New Roman" w:eastAsia="黑体" w:cs="宋体"/>
          <w:color w:val="000000"/>
          <w:kern w:val="0"/>
          <w:sz w:val="24"/>
          <w:szCs w:val="24"/>
        </w:rPr>
        <w:t>信息检索模型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Times New Roman" w:hAnsi="Times New Roman" w:cs="Arial"/>
          <w:color w:val="111111"/>
          <w:kern w:val="0"/>
          <w:sz w:val="24"/>
          <w:szCs w:val="24"/>
        </w:rPr>
      </w:pPr>
      <w:r>
        <w:rPr>
          <w:rFonts w:ascii="Times New Roman" w:hAnsi="宋体" w:cs="Arial"/>
          <w:color w:val="111111"/>
          <w:kern w:val="0"/>
          <w:sz w:val="24"/>
          <w:szCs w:val="24"/>
        </w:rPr>
        <w:t>1.</w:t>
      </w:r>
      <w:r>
        <w:rPr>
          <w:rFonts w:hint="eastAsia" w:ascii="Times New Roman" w:hAnsi="宋体" w:cs="Arial"/>
          <w:color w:val="111111"/>
          <w:kern w:val="0"/>
          <w:sz w:val="24"/>
          <w:szCs w:val="24"/>
        </w:rPr>
        <w:t>信息检索模型的定义和分类。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宋体" w:cs="Arial"/>
          <w:color w:val="111111"/>
          <w:kern w:val="0"/>
          <w:sz w:val="24"/>
          <w:szCs w:val="24"/>
        </w:rPr>
        <w:t>2.</w:t>
      </w:r>
      <w:r>
        <w:rPr>
          <w:rFonts w:hint="eastAsia" w:ascii="Times New Roman" w:hAnsi="宋体" w:cs="Arial"/>
          <w:color w:val="111111"/>
          <w:kern w:val="0"/>
          <w:sz w:val="24"/>
          <w:szCs w:val="24"/>
        </w:rPr>
        <w:t>经典模型、扩展的布尔模型、扩展的向量空间模型、扩展的概率模型和结构化模型所包含的数学原理、检索过程运用以及优缺点。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eastAsia="黑体" w:cs="宋体"/>
          <w:color w:val="000000"/>
          <w:kern w:val="0"/>
          <w:sz w:val="24"/>
          <w:szCs w:val="24"/>
        </w:rPr>
      </w:pPr>
      <w:r>
        <w:rPr>
          <w:rFonts w:hint="eastAsia" w:ascii="Times New Roman" w:hAnsi="Times New Roman" w:eastAsia="黑体" w:cs="宋体"/>
          <w:color w:val="000000"/>
          <w:kern w:val="0"/>
          <w:sz w:val="24"/>
          <w:szCs w:val="24"/>
          <w:lang w:eastAsia="zh-Hans"/>
        </w:rPr>
        <w:t>七、</w:t>
      </w:r>
      <w:r>
        <w:rPr>
          <w:rFonts w:ascii="Times New Roman" w:hAnsi="Times New Roman" w:eastAsia="黑体" w:cs="宋体"/>
          <w:color w:val="000000"/>
          <w:kern w:val="0"/>
          <w:sz w:val="24"/>
          <w:szCs w:val="24"/>
        </w:rPr>
        <w:t>检索结果相关反馈与优化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宋体" w:cs="Arial"/>
          <w:color w:val="111111"/>
          <w:kern w:val="0"/>
          <w:sz w:val="24"/>
          <w:szCs w:val="24"/>
        </w:rPr>
        <w:t>1.信息检索策略的</w:t>
      </w:r>
      <w:r>
        <w:rPr>
          <w:rFonts w:hint="eastAsia" w:ascii="Times New Roman" w:hAnsi="宋体" w:cs="Arial"/>
          <w:color w:val="111111"/>
          <w:kern w:val="0"/>
          <w:sz w:val="24"/>
          <w:szCs w:val="24"/>
        </w:rPr>
        <w:t>构造与优化。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宋体" w:cs="Arial"/>
          <w:color w:val="111111"/>
          <w:kern w:val="0"/>
          <w:sz w:val="24"/>
          <w:szCs w:val="24"/>
        </w:rPr>
        <w:t>2.检索结果的相关反馈</w:t>
      </w:r>
      <w:r>
        <w:rPr>
          <w:rFonts w:hint="eastAsia" w:ascii="Times New Roman" w:hAnsi="宋体" w:cs="Arial"/>
          <w:color w:val="111111"/>
          <w:kern w:val="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宋体" w:cs="Arial"/>
          <w:color w:val="111111"/>
          <w:kern w:val="0"/>
          <w:sz w:val="24"/>
          <w:szCs w:val="24"/>
        </w:rPr>
        <w:t>3.检索结果扩展的分析技术方法、信息过滤系统的基本构成及作用机制</w:t>
      </w:r>
      <w:r>
        <w:rPr>
          <w:rFonts w:hint="eastAsia" w:ascii="Times New Roman" w:hAnsi="宋体" w:cs="Arial"/>
          <w:color w:val="111111"/>
          <w:kern w:val="0"/>
          <w:sz w:val="24"/>
          <w:szCs w:val="24"/>
        </w:rPr>
        <w:t>；</w:t>
      </w:r>
      <w:r>
        <w:rPr>
          <w:rFonts w:ascii="Times New Roman" w:hAnsi="宋体" w:cs="Arial"/>
          <w:color w:val="111111"/>
          <w:kern w:val="0"/>
          <w:sz w:val="24"/>
          <w:szCs w:val="24"/>
        </w:rPr>
        <w:t>文档过滤与协同过滤的主要技术方法</w:t>
      </w:r>
      <w:r>
        <w:rPr>
          <w:rFonts w:hint="eastAsia" w:ascii="Times New Roman" w:hAnsi="宋体" w:cs="Arial"/>
          <w:color w:val="111111"/>
          <w:kern w:val="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宋体" w:cs="Arial"/>
          <w:color w:val="111111"/>
          <w:kern w:val="0"/>
          <w:sz w:val="24"/>
          <w:szCs w:val="24"/>
        </w:rPr>
        <w:t>4.个性化检索与用户兴趣建模</w:t>
      </w:r>
      <w:r>
        <w:rPr>
          <w:rFonts w:hint="eastAsia" w:ascii="Times New Roman" w:hAnsi="宋体" w:cs="Arial"/>
          <w:color w:val="111111"/>
          <w:kern w:val="0"/>
          <w:sz w:val="24"/>
          <w:szCs w:val="24"/>
        </w:rPr>
        <w:t>的主要方法。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eastAsia="黑体" w:cs="宋体"/>
          <w:color w:val="000000"/>
          <w:kern w:val="0"/>
          <w:sz w:val="24"/>
          <w:szCs w:val="24"/>
        </w:rPr>
      </w:pPr>
      <w:r>
        <w:rPr>
          <w:rFonts w:hint="eastAsia" w:ascii="Times New Roman" w:hAnsi="Times New Roman" w:eastAsia="黑体" w:cs="宋体"/>
          <w:color w:val="000000"/>
          <w:kern w:val="0"/>
          <w:sz w:val="24"/>
          <w:szCs w:val="24"/>
          <w:lang w:eastAsia="zh-Hans"/>
        </w:rPr>
        <w:t>八、</w:t>
      </w:r>
      <w:r>
        <w:rPr>
          <w:rFonts w:ascii="Times New Roman" w:hAnsi="Times New Roman" w:eastAsia="黑体" w:cs="宋体"/>
          <w:color w:val="000000"/>
          <w:kern w:val="0"/>
          <w:sz w:val="24"/>
          <w:szCs w:val="24"/>
        </w:rPr>
        <w:t>用户行为与交互设计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宋体" w:cs="Arial"/>
          <w:color w:val="111111"/>
          <w:kern w:val="0"/>
          <w:sz w:val="24"/>
          <w:szCs w:val="24"/>
        </w:rPr>
        <w:t>1.信息用户、信息用户类型、信息行为、人机交互、心智模型、用户界面、界面测评等基本概念</w:t>
      </w:r>
      <w:r>
        <w:rPr>
          <w:rFonts w:hint="eastAsia" w:ascii="Times New Roman" w:hAnsi="宋体" w:cs="Arial"/>
          <w:color w:val="111111"/>
          <w:kern w:val="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宋体" w:cs="Arial"/>
          <w:color w:val="111111"/>
          <w:kern w:val="0"/>
          <w:sz w:val="24"/>
          <w:szCs w:val="24"/>
        </w:rPr>
        <w:t>2.掌握用户信息行为模型</w:t>
      </w:r>
      <w:r>
        <w:rPr>
          <w:rFonts w:hint="eastAsia" w:ascii="Times New Roman" w:hAnsi="宋体" w:cs="Arial"/>
          <w:color w:val="111111"/>
          <w:kern w:val="0"/>
          <w:sz w:val="24"/>
          <w:szCs w:val="24"/>
        </w:rPr>
        <w:t>；</w:t>
      </w:r>
      <w:r>
        <w:rPr>
          <w:rFonts w:ascii="Times New Roman" w:hAnsi="宋体" w:cs="Arial"/>
          <w:color w:val="111111"/>
          <w:kern w:val="0"/>
          <w:sz w:val="24"/>
          <w:szCs w:val="24"/>
        </w:rPr>
        <w:t>交互式信息检索模型以及用户界面设计的基本原则；用户行为与交互设计两者之间的关系</w:t>
      </w:r>
      <w:r>
        <w:rPr>
          <w:rFonts w:hint="eastAsia" w:ascii="Times New Roman" w:hAnsi="宋体" w:cs="Arial"/>
          <w:color w:val="111111"/>
          <w:kern w:val="0"/>
          <w:sz w:val="24"/>
          <w:szCs w:val="24"/>
        </w:rPr>
        <w:t>；</w:t>
      </w:r>
      <w:r>
        <w:rPr>
          <w:rFonts w:ascii="Times New Roman" w:hAnsi="宋体" w:cs="Arial"/>
          <w:color w:val="111111"/>
          <w:kern w:val="0"/>
          <w:sz w:val="24"/>
          <w:szCs w:val="24"/>
        </w:rPr>
        <w:t>应用界面设计测评理论和方法对现有的信息检索系统的界面质量进行测评</w:t>
      </w:r>
      <w:r>
        <w:rPr>
          <w:rFonts w:hint="eastAsia" w:ascii="Times New Roman" w:hAnsi="宋体" w:cs="Arial"/>
          <w:color w:val="111111"/>
          <w:kern w:val="0"/>
          <w:sz w:val="24"/>
          <w:szCs w:val="24"/>
        </w:rPr>
        <w:t>等</w:t>
      </w:r>
      <w:r>
        <w:rPr>
          <w:rFonts w:ascii="Times New Roman" w:hAnsi="宋体" w:cs="Arial"/>
          <w:color w:val="111111"/>
          <w:kern w:val="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eastAsia="黑体" w:cs="宋体"/>
          <w:color w:val="000000"/>
          <w:kern w:val="0"/>
          <w:sz w:val="24"/>
          <w:szCs w:val="24"/>
        </w:rPr>
      </w:pPr>
      <w:r>
        <w:rPr>
          <w:rFonts w:hint="eastAsia" w:ascii="Times New Roman" w:hAnsi="Times New Roman" w:eastAsia="黑体" w:cs="宋体"/>
          <w:color w:val="000000"/>
          <w:kern w:val="0"/>
          <w:sz w:val="24"/>
          <w:szCs w:val="24"/>
          <w:lang w:eastAsia="zh-Hans"/>
        </w:rPr>
        <w:t>九、</w:t>
      </w:r>
      <w:r>
        <w:rPr>
          <w:rFonts w:ascii="Times New Roman" w:hAnsi="Times New Roman" w:eastAsia="黑体" w:cs="宋体"/>
          <w:color w:val="000000"/>
          <w:kern w:val="0"/>
          <w:sz w:val="24"/>
          <w:szCs w:val="24"/>
        </w:rPr>
        <w:t>信息检索评价与试验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宋体" w:cs="Arial"/>
          <w:color w:val="111111"/>
          <w:kern w:val="0"/>
          <w:sz w:val="24"/>
          <w:szCs w:val="24"/>
        </w:rPr>
        <w:t>1.信息检索的相关性理论</w:t>
      </w:r>
      <w:r>
        <w:rPr>
          <w:rFonts w:hint="eastAsia" w:ascii="Times New Roman" w:hAnsi="宋体" w:cs="Arial"/>
          <w:color w:val="111111"/>
          <w:kern w:val="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宋体" w:cs="Arial"/>
          <w:color w:val="111111"/>
          <w:kern w:val="0"/>
          <w:sz w:val="24"/>
          <w:szCs w:val="24"/>
        </w:rPr>
        <w:t>2.信息检索评价步骤与方法</w:t>
      </w:r>
      <w:r>
        <w:rPr>
          <w:rFonts w:hint="eastAsia" w:ascii="Times New Roman" w:hAnsi="宋体" w:cs="Arial"/>
          <w:color w:val="111111"/>
          <w:kern w:val="0"/>
          <w:sz w:val="24"/>
          <w:szCs w:val="24"/>
        </w:rPr>
        <w:t>；</w:t>
      </w:r>
      <w:r>
        <w:rPr>
          <w:rFonts w:ascii="Times New Roman" w:hAnsi="宋体" w:cs="Arial"/>
          <w:color w:val="111111"/>
          <w:kern w:val="0"/>
          <w:sz w:val="24"/>
          <w:szCs w:val="24"/>
        </w:rPr>
        <w:t>信息检索评价的指标体系</w:t>
      </w:r>
      <w:r>
        <w:rPr>
          <w:rFonts w:hint="eastAsia" w:ascii="Times New Roman" w:hAnsi="宋体" w:cs="Arial"/>
          <w:color w:val="111111"/>
          <w:kern w:val="0"/>
          <w:sz w:val="24"/>
          <w:szCs w:val="24"/>
        </w:rPr>
        <w:t>；</w:t>
      </w:r>
      <w:r>
        <w:rPr>
          <w:rFonts w:ascii="Times New Roman" w:hAnsi="宋体" w:cs="Arial"/>
          <w:color w:val="111111"/>
          <w:kern w:val="0"/>
          <w:sz w:val="24"/>
          <w:szCs w:val="24"/>
        </w:rPr>
        <w:t>信息检索评价的一般方法</w:t>
      </w:r>
      <w:r>
        <w:rPr>
          <w:rFonts w:hint="eastAsia" w:ascii="Times New Roman" w:hAnsi="宋体" w:cs="Arial"/>
          <w:color w:val="111111"/>
          <w:kern w:val="0"/>
          <w:sz w:val="24"/>
          <w:szCs w:val="24"/>
        </w:rPr>
        <w:t>；</w:t>
      </w:r>
      <w:r>
        <w:rPr>
          <w:rFonts w:ascii="Times New Roman" w:hAnsi="宋体" w:cs="Arial"/>
          <w:color w:val="111111"/>
          <w:kern w:val="0"/>
          <w:sz w:val="24"/>
          <w:szCs w:val="24"/>
        </w:rPr>
        <w:t>经典的信息检索评价试验</w:t>
      </w:r>
      <w:r>
        <w:rPr>
          <w:rFonts w:hint="eastAsia" w:ascii="Times New Roman" w:hAnsi="宋体" w:cs="Arial"/>
          <w:color w:val="111111"/>
          <w:kern w:val="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eastAsia="黑体" w:cs="宋体"/>
          <w:color w:val="000000"/>
          <w:kern w:val="0"/>
          <w:sz w:val="24"/>
          <w:szCs w:val="24"/>
        </w:rPr>
      </w:pPr>
      <w:r>
        <w:rPr>
          <w:rFonts w:hint="eastAsia" w:ascii="Times New Roman" w:hAnsi="Times New Roman" w:eastAsia="黑体" w:cs="宋体"/>
          <w:color w:val="000000"/>
          <w:kern w:val="0"/>
          <w:sz w:val="24"/>
          <w:szCs w:val="24"/>
          <w:lang w:eastAsia="zh-Hans"/>
        </w:rPr>
        <w:t>十、</w:t>
      </w:r>
      <w:r>
        <w:rPr>
          <w:rFonts w:ascii="Times New Roman" w:hAnsi="Times New Roman" w:eastAsia="黑体" w:cs="宋体"/>
          <w:color w:val="000000"/>
          <w:kern w:val="0"/>
          <w:sz w:val="24"/>
          <w:szCs w:val="24"/>
        </w:rPr>
        <w:t>自动</w:t>
      </w:r>
      <w:r>
        <w:rPr>
          <w:rFonts w:hint="eastAsia" w:ascii="Times New Roman" w:hAnsi="Times New Roman" w:eastAsia="黑体" w:cs="宋体"/>
          <w:color w:val="000000"/>
          <w:kern w:val="0"/>
          <w:sz w:val="24"/>
          <w:szCs w:val="24"/>
        </w:rPr>
        <w:t>处理技术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Times New Roman" w:hAnsi="Times New Roman" w:cs="Arial"/>
          <w:color w:val="111111"/>
          <w:kern w:val="0"/>
          <w:sz w:val="24"/>
          <w:szCs w:val="24"/>
        </w:rPr>
      </w:pPr>
      <w:r>
        <w:rPr>
          <w:rFonts w:ascii="Times New Roman" w:hAnsi="宋体" w:cs="Arial"/>
          <w:color w:val="111111"/>
          <w:kern w:val="0"/>
          <w:sz w:val="24"/>
          <w:szCs w:val="24"/>
        </w:rPr>
        <w:t>1.</w:t>
      </w:r>
      <w:r>
        <w:rPr>
          <w:rFonts w:hint="eastAsia" w:ascii="Times New Roman" w:hAnsi="宋体" w:cs="Arial"/>
          <w:color w:val="111111"/>
          <w:kern w:val="0"/>
          <w:sz w:val="24"/>
          <w:szCs w:val="24"/>
        </w:rPr>
        <w:t>自动标引的原理、方法和技术。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宋体" w:cs="Arial"/>
          <w:color w:val="111111"/>
          <w:kern w:val="0"/>
          <w:sz w:val="24"/>
          <w:szCs w:val="24"/>
        </w:rPr>
        <w:t>2.</w:t>
      </w:r>
      <w:r>
        <w:rPr>
          <w:rFonts w:hint="eastAsia" w:ascii="Times New Roman" w:hAnsi="宋体" w:cs="Arial"/>
          <w:color w:val="111111"/>
          <w:kern w:val="0"/>
          <w:sz w:val="24"/>
          <w:szCs w:val="24"/>
        </w:rPr>
        <w:t>自动文摘的概念、原理和一般过程；自动文摘技术的发展历史和研究进展。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Arial"/>
          <w:color w:val="111111"/>
          <w:kern w:val="0"/>
          <w:sz w:val="24"/>
          <w:szCs w:val="24"/>
        </w:rPr>
      </w:pPr>
      <w:r>
        <w:rPr>
          <w:rFonts w:ascii="Times New Roman" w:hAnsi="宋体" w:cs="Arial"/>
          <w:color w:val="111111"/>
          <w:kern w:val="0"/>
          <w:sz w:val="24"/>
          <w:szCs w:val="24"/>
        </w:rPr>
        <w:t>3.自动分类原理</w:t>
      </w:r>
      <w:r>
        <w:rPr>
          <w:rFonts w:hint="eastAsia" w:ascii="Times New Roman" w:hAnsi="宋体" w:cs="Arial"/>
          <w:color w:val="111111"/>
          <w:kern w:val="0"/>
          <w:sz w:val="24"/>
          <w:szCs w:val="24"/>
        </w:rPr>
        <w:t>和过程。</w:t>
      </w:r>
    </w:p>
    <w:p>
      <w:pPr>
        <w:spacing w:line="360" w:lineRule="auto"/>
        <w:rPr>
          <w:rFonts w:hint="eastAsia" w:ascii="Times New Roman" w:hAnsi="宋体" w:cs="Arial"/>
          <w:color w:val="111111"/>
          <w:kern w:val="0"/>
          <w:sz w:val="24"/>
          <w:szCs w:val="24"/>
        </w:rPr>
      </w:pPr>
      <w:r>
        <w:rPr>
          <w:rFonts w:ascii="Times New Roman"/>
          <w:sz w:val="24"/>
          <w:szCs w:val="24"/>
        </w:rPr>
        <w:t>4.</w:t>
      </w:r>
      <w:r>
        <w:rPr>
          <w:rFonts w:hint="eastAsia" w:ascii="Times New Roman"/>
          <w:sz w:val="24"/>
          <w:szCs w:val="24"/>
        </w:rPr>
        <w:t>自然语言处理、机器学习、</w:t>
      </w:r>
      <w:r>
        <w:rPr>
          <w:rFonts w:hint="eastAsia" w:ascii="Times New Roman" w:hAnsi="Times New Roman"/>
          <w:sz w:val="24"/>
          <w:szCs w:val="24"/>
        </w:rPr>
        <w:t>Web</w:t>
      </w:r>
      <w:r>
        <w:rPr>
          <w:rFonts w:hint="eastAsia" w:ascii="Times New Roman"/>
          <w:sz w:val="24"/>
          <w:szCs w:val="24"/>
        </w:rPr>
        <w:t>信息挖掘、自动问答系统、知识工程</w:t>
      </w:r>
      <w:r>
        <w:rPr>
          <w:rFonts w:ascii="Times New Roman" w:hAnsi="宋体" w:cs="Arial"/>
          <w:color w:val="111111"/>
          <w:kern w:val="0"/>
          <w:sz w:val="24"/>
          <w:szCs w:val="24"/>
        </w:rPr>
        <w:t>等基本概念</w:t>
      </w:r>
      <w:r>
        <w:rPr>
          <w:rFonts w:hint="eastAsia" w:ascii="Times New Roman" w:hAnsi="宋体" w:cs="Arial"/>
          <w:color w:val="111111"/>
          <w:kern w:val="0"/>
          <w:sz w:val="24"/>
          <w:szCs w:val="24"/>
        </w:rPr>
        <w:t>和相关知识点。</w:t>
      </w:r>
    </w:p>
    <w:p>
      <w:pPr>
        <w:widowControl/>
        <w:jc w:val="left"/>
        <w:rPr>
          <w:rFonts w:hint="eastAsia" w:hAnsi="宋体"/>
          <w:b/>
          <w:bCs/>
          <w:sz w:val="24"/>
          <w:szCs w:val="24"/>
          <w:lang w:eastAsia="zh-Hans"/>
        </w:rPr>
      </w:pPr>
      <w:r>
        <w:rPr>
          <w:rFonts w:ascii="Arial" w:hAnsi="Arial" w:cs="Arial"/>
          <w:b/>
          <w:bCs/>
          <w:color w:val="333333"/>
          <w:kern w:val="0"/>
          <w:sz w:val="26"/>
          <w:szCs w:val="26"/>
          <w:shd w:val="clear" w:color="auto" w:fill="FFFFFF"/>
          <w:lang w:bidi="ar"/>
        </w:rPr>
        <w:t>Ⅳ</w:t>
      </w:r>
      <w:r>
        <w:rPr>
          <w:rFonts w:hint="eastAsia" w:hAnsi="宋体"/>
          <w:b/>
          <w:bCs/>
          <w:sz w:val="24"/>
          <w:szCs w:val="24"/>
          <w:lang w:eastAsia="zh-Hans"/>
        </w:rPr>
        <w:t>参考书目：</w:t>
      </w:r>
    </w:p>
    <w:p>
      <w:pPr>
        <w:jc w:val="left"/>
        <w:rPr>
          <w:rFonts w:hint="eastAsia" w:ascii="Times New Roman" w:hAnsi="宋体" w:eastAsia="Times New Roman" w:cs="Arial"/>
          <w:color w:val="111111"/>
          <w:kern w:val="0"/>
          <w:sz w:val="24"/>
          <w:szCs w:val="24"/>
          <w:lang w:eastAsia="zh-Hans"/>
        </w:rPr>
      </w:pPr>
      <w:r>
        <w:rPr>
          <w:rFonts w:hint="eastAsia" w:ascii="Times New Roman" w:hAnsi="宋体" w:cs="Arial"/>
          <w:color w:val="111111"/>
          <w:kern w:val="0"/>
          <w:sz w:val="24"/>
          <w:szCs w:val="24"/>
          <w:lang w:eastAsia="zh-Hans"/>
        </w:rPr>
        <w:t>信息检索与处理</w:t>
      </w:r>
      <w:r>
        <w:rPr>
          <w:rFonts w:ascii="Times New Roman" w:hAnsi="宋体" w:cs="Arial"/>
          <w:color w:val="111111"/>
          <w:kern w:val="0"/>
          <w:sz w:val="24"/>
          <w:szCs w:val="24"/>
          <w:lang w:eastAsia="zh-Hans"/>
        </w:rPr>
        <w:t xml:space="preserve">. </w:t>
      </w:r>
      <w:r>
        <w:rPr>
          <w:rFonts w:hint="eastAsia" w:ascii="Times New Roman" w:hAnsi="宋体" w:cs="Arial"/>
          <w:color w:val="111111"/>
          <w:kern w:val="0"/>
          <w:sz w:val="24"/>
          <w:szCs w:val="24"/>
          <w:lang w:eastAsia="zh-Hans"/>
        </w:rPr>
        <w:t>王知津主编</w:t>
      </w:r>
      <w:r>
        <w:rPr>
          <w:rFonts w:ascii="Times New Roman" w:hAnsi="宋体" w:cs="Arial"/>
          <w:color w:val="111111"/>
          <w:kern w:val="0"/>
          <w:sz w:val="24"/>
          <w:szCs w:val="24"/>
          <w:lang w:eastAsia="zh-Hans"/>
        </w:rPr>
        <w:t xml:space="preserve">. </w:t>
      </w:r>
      <w:r>
        <w:rPr>
          <w:rFonts w:hint="eastAsia" w:ascii="Times New Roman" w:hAnsi="宋体" w:cs="Arial"/>
          <w:color w:val="111111"/>
          <w:kern w:val="0"/>
          <w:sz w:val="24"/>
          <w:szCs w:val="24"/>
          <w:lang w:eastAsia="zh-Hans"/>
        </w:rPr>
        <w:t>北京：机械工业出版社</w:t>
      </w:r>
      <w:r>
        <w:rPr>
          <w:rFonts w:ascii="Times New Roman" w:hAnsi="宋体" w:cs="Arial"/>
          <w:color w:val="111111"/>
          <w:kern w:val="0"/>
          <w:sz w:val="24"/>
          <w:szCs w:val="24"/>
          <w:lang w:eastAsia="zh-Hans"/>
        </w:rPr>
        <w:t>. 2015</w:t>
      </w:r>
      <w:r>
        <w:rPr>
          <w:rFonts w:hint="eastAsia" w:ascii="Times New Roman" w:hAnsi="宋体" w:cs="Arial"/>
          <w:color w:val="111111"/>
          <w:kern w:val="0"/>
          <w:sz w:val="24"/>
          <w:szCs w:val="24"/>
          <w:lang w:eastAsia="zh-Hans"/>
        </w:rPr>
        <w:t>年</w:t>
      </w:r>
      <w:r>
        <w:rPr>
          <w:rFonts w:ascii="Times New Roman" w:hAnsi="宋体" w:cs="Arial"/>
          <w:color w:val="111111"/>
          <w:kern w:val="0"/>
          <w:sz w:val="24"/>
          <w:szCs w:val="24"/>
          <w:lang w:eastAsia="zh-Hans"/>
        </w:rPr>
        <w:t>6</w:t>
      </w:r>
      <w:r>
        <w:rPr>
          <w:rFonts w:hint="eastAsia" w:ascii="Times New Roman" w:hAnsi="宋体" w:cs="Arial"/>
          <w:color w:val="111111"/>
          <w:kern w:val="0"/>
          <w:sz w:val="24"/>
          <w:szCs w:val="24"/>
          <w:lang w:eastAsia="zh-Hans"/>
        </w:rPr>
        <w:t>月</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lang/>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04"/>
    <w:rsid w:val="00096A7A"/>
    <w:rsid w:val="000B3490"/>
    <w:rsid w:val="000E66AC"/>
    <w:rsid w:val="00195228"/>
    <w:rsid w:val="0021538D"/>
    <w:rsid w:val="003942C6"/>
    <w:rsid w:val="003B4307"/>
    <w:rsid w:val="003F626A"/>
    <w:rsid w:val="0048671D"/>
    <w:rsid w:val="004F6618"/>
    <w:rsid w:val="00574C2B"/>
    <w:rsid w:val="0058609D"/>
    <w:rsid w:val="006965F6"/>
    <w:rsid w:val="00722815"/>
    <w:rsid w:val="00776ADB"/>
    <w:rsid w:val="007F7845"/>
    <w:rsid w:val="00843504"/>
    <w:rsid w:val="008F0BF3"/>
    <w:rsid w:val="00904F88"/>
    <w:rsid w:val="00971526"/>
    <w:rsid w:val="009F713C"/>
    <w:rsid w:val="00AB4146"/>
    <w:rsid w:val="00B4245F"/>
    <w:rsid w:val="00BB1144"/>
    <w:rsid w:val="00D8757A"/>
    <w:rsid w:val="00E438B3"/>
    <w:rsid w:val="00EC6058"/>
    <w:rsid w:val="00F73A5D"/>
    <w:rsid w:val="00FB0BCC"/>
    <w:rsid w:val="02246C00"/>
    <w:rsid w:val="09A63BB6"/>
    <w:rsid w:val="13682B0E"/>
    <w:rsid w:val="1A187E96"/>
    <w:rsid w:val="1FA5516A"/>
    <w:rsid w:val="24E84760"/>
    <w:rsid w:val="36746CD3"/>
    <w:rsid w:val="3CBC55DC"/>
    <w:rsid w:val="3E8E18BD"/>
    <w:rsid w:val="3F2C3178"/>
    <w:rsid w:val="4AE3645B"/>
    <w:rsid w:val="4BEF8925"/>
    <w:rsid w:val="57E91B79"/>
    <w:rsid w:val="6EB2483A"/>
    <w:rsid w:val="BFDFAC6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2"/>
    <w:unhideWhenUsed/>
    <w:qFormat/>
    <w:uiPriority w:val="0"/>
    <w:rPr>
      <w:rFonts w:hint="eastAsia" w:ascii="宋体" w:hAnsi="Courier New"/>
      <w:szCs w:val="20"/>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9">
    <w:name w:val="Strong"/>
    <w:qFormat/>
    <w:uiPriority w:val="0"/>
    <w:rPr>
      <w:b/>
      <w:bCs/>
    </w:rPr>
  </w:style>
  <w:style w:type="character" w:styleId="10">
    <w:name w:val="page number"/>
    <w:basedOn w:val="8"/>
    <w:uiPriority w:val="0"/>
  </w:style>
  <w:style w:type="character" w:styleId="11">
    <w:name w:val="annotation reference"/>
    <w:semiHidden/>
    <w:uiPriority w:val="99"/>
    <w:rPr>
      <w:rFonts w:cs="Times New Roman"/>
      <w:sz w:val="21"/>
      <w:szCs w:val="21"/>
    </w:rPr>
  </w:style>
  <w:style w:type="character" w:customStyle="1" w:styleId="12">
    <w:name w:val="纯文本 字符"/>
    <w:link w:val="3"/>
    <w:uiPriority w:val="0"/>
    <w:rPr>
      <w:rFonts w:ascii="宋体" w:hAnsi="Courier New"/>
      <w:kern w:val="2"/>
      <w:sz w:val="21"/>
    </w:rPr>
  </w:style>
  <w:style w:type="character" w:customStyle="1" w:styleId="13">
    <w:name w:val="页眉 字符"/>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206</Words>
  <Characters>1179</Characters>
  <Lines>9</Lines>
  <Paragraphs>2</Paragraphs>
  <TotalTime>0</TotalTime>
  <ScaleCrop>false</ScaleCrop>
  <LinksUpToDate>false</LinksUpToDate>
  <CharactersWithSpaces>1383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2016-10-11T19:13:00Z</dcterms:created>
  <dc:creator>lenovo</dc:creator>
  <cp:lastModifiedBy>vertesyuan</cp:lastModifiedBy>
  <dcterms:modified xsi:type="dcterms:W3CDTF">2021-11-26T02:28:37Z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FFE6FD0A625F459E91F6C8456FD779AA</vt:lpwstr>
  </property>
</Properties>
</file>