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BD" w:rsidRPr="00B41472" w:rsidRDefault="00CF66BD" w:rsidP="00A5374F">
      <w:pPr>
        <w:jc w:val="center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>《环境污染控制工程基础》考试大纲</w:t>
      </w:r>
    </w:p>
    <w:p w:rsidR="00CF66BD" w:rsidRPr="00B41472" w:rsidRDefault="00CF66BD" w:rsidP="00CF66BD">
      <w:pPr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>科目类别：复试</w:t>
      </w:r>
    </w:p>
    <w:p w:rsidR="00CF66BD" w:rsidRPr="00B41472" w:rsidRDefault="00CF66BD" w:rsidP="00CF66BD">
      <w:pPr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>满分：</w:t>
      </w:r>
      <w:r w:rsidRPr="00B41472">
        <w:rPr>
          <w:rFonts w:ascii="Times New Roman" w:hAnsi="Times New Roman" w:cs="Times New Roman"/>
        </w:rPr>
        <w:t>100</w:t>
      </w:r>
    </w:p>
    <w:p w:rsidR="00CF66BD" w:rsidRPr="00B41472" w:rsidRDefault="00CF66BD" w:rsidP="00CF66BD">
      <w:pPr>
        <w:rPr>
          <w:rFonts w:ascii="Times New Roman" w:hAnsi="Times New Roman" w:cs="Times New Roman"/>
          <w:b/>
        </w:rPr>
      </w:pPr>
      <w:r w:rsidRPr="00B41472">
        <w:rPr>
          <w:rFonts w:ascii="Times New Roman" w:hAnsi="Times New Roman" w:cs="Times New Roman"/>
          <w:b/>
        </w:rPr>
        <w:t>考试性质</w:t>
      </w:r>
    </w:p>
    <w:p w:rsidR="00CF66BD" w:rsidRPr="00B41472" w:rsidRDefault="00CF66BD" w:rsidP="00571430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>环境污染控制工程</w:t>
      </w:r>
      <w:r w:rsidR="00A5374F" w:rsidRPr="00B41472">
        <w:rPr>
          <w:rFonts w:ascii="Times New Roman" w:hAnsi="Times New Roman" w:cs="Times New Roman"/>
        </w:rPr>
        <w:t>基础</w:t>
      </w:r>
      <w:r w:rsidRPr="00B41472">
        <w:rPr>
          <w:rFonts w:ascii="Times New Roman" w:hAnsi="Times New Roman" w:cs="Times New Roman"/>
        </w:rPr>
        <w:t>是环境</w:t>
      </w:r>
      <w:r w:rsidR="00B41472" w:rsidRPr="00B41472">
        <w:rPr>
          <w:rFonts w:ascii="Times New Roman" w:hAnsi="Times New Roman" w:cs="Times New Roman"/>
        </w:rPr>
        <w:t>科学</w:t>
      </w:r>
      <w:r w:rsidRPr="00B41472">
        <w:rPr>
          <w:rFonts w:ascii="Times New Roman" w:hAnsi="Times New Roman" w:cs="Times New Roman"/>
        </w:rPr>
        <w:t>学科重要</w:t>
      </w:r>
      <w:r w:rsidR="00B41472" w:rsidRPr="00B41472">
        <w:rPr>
          <w:rFonts w:ascii="Times New Roman" w:hAnsi="Times New Roman" w:cs="Times New Roman"/>
        </w:rPr>
        <w:t>的</w:t>
      </w:r>
      <w:r w:rsidRPr="00B41472">
        <w:rPr>
          <w:rFonts w:ascii="Times New Roman" w:hAnsi="Times New Roman" w:cs="Times New Roman"/>
        </w:rPr>
        <w:t>专业基础课，其目的是考察考生对环境污染控制的理论、方法和技术的掌握程度。本考试是硕士研究生入学复试笔试考试科目，考察考生对环境污染控制知识的掌握程度，以作为能否进一步深造的依据，主要范围涵盖水污染控制、大气污染控制、固废处理处置、土壤污染控制、环境生态学、环境生物技术及物理性污染控制的基本概念、基本原理、主要技术方法以及发展趋势。</w:t>
      </w:r>
    </w:p>
    <w:p w:rsidR="00CF66BD" w:rsidRPr="00B41472" w:rsidRDefault="00CF66BD" w:rsidP="00CF66BD">
      <w:pPr>
        <w:rPr>
          <w:rFonts w:ascii="Times New Roman" w:hAnsi="Times New Roman" w:cs="Times New Roman"/>
          <w:b/>
        </w:rPr>
      </w:pPr>
      <w:r w:rsidRPr="00B41472">
        <w:rPr>
          <w:rFonts w:ascii="Times New Roman" w:hAnsi="Times New Roman" w:cs="Times New Roman"/>
          <w:b/>
        </w:rPr>
        <w:t>考试方式和考试时间</w:t>
      </w:r>
    </w:p>
    <w:p w:rsidR="00CF66BD" w:rsidRPr="00B41472" w:rsidRDefault="00CF66BD" w:rsidP="00C6212C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>本考试采取客观试题与主观试题相结合，单项技能测试与综合技能测试相结合的方法。总分为</w:t>
      </w:r>
      <w:r w:rsidRPr="00B41472">
        <w:rPr>
          <w:rFonts w:ascii="Times New Roman" w:hAnsi="Times New Roman" w:cs="Times New Roman"/>
        </w:rPr>
        <w:t>100</w:t>
      </w:r>
      <w:r w:rsidRPr="00B41472">
        <w:rPr>
          <w:rFonts w:ascii="Times New Roman" w:hAnsi="Times New Roman" w:cs="Times New Roman"/>
        </w:rPr>
        <w:t>分，考试时间为</w:t>
      </w:r>
      <w:r w:rsidRPr="00B41472">
        <w:rPr>
          <w:rFonts w:ascii="Times New Roman" w:hAnsi="Times New Roman" w:cs="Times New Roman"/>
        </w:rPr>
        <w:t>120</w:t>
      </w:r>
      <w:r w:rsidRPr="00B41472">
        <w:rPr>
          <w:rFonts w:ascii="Times New Roman" w:hAnsi="Times New Roman" w:cs="Times New Roman"/>
        </w:rPr>
        <w:t>分钟。</w:t>
      </w:r>
    </w:p>
    <w:p w:rsidR="00CF66BD" w:rsidRPr="00C6212C" w:rsidRDefault="00CF66BD" w:rsidP="00C6212C">
      <w:pPr>
        <w:rPr>
          <w:rFonts w:ascii="Times New Roman" w:hAnsi="Times New Roman" w:cs="Times New Roman"/>
          <w:b/>
        </w:rPr>
      </w:pPr>
      <w:r w:rsidRPr="00C6212C">
        <w:rPr>
          <w:rFonts w:ascii="Times New Roman" w:hAnsi="Times New Roman" w:cs="Times New Roman"/>
          <w:b/>
        </w:rPr>
        <w:t>考试内容和考试要求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>考试包括以下七大方向：水污染控制工程、大气污染控制工程、固体废物污染控制工程、土壤污染控制工程、环境生态学及应用、环境生物技术、物理性污染控制工程。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>（一）水污染控制工程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1. </w:t>
      </w:r>
      <w:r w:rsidRPr="00B41472">
        <w:rPr>
          <w:rFonts w:ascii="Times New Roman" w:hAnsi="Times New Roman" w:cs="Times New Roman"/>
        </w:rPr>
        <w:t>了解水质指标与水质标准、水污染源和污染物。</w:t>
      </w:r>
    </w:p>
    <w:p w:rsidR="00CF66BD" w:rsidRPr="00B41472" w:rsidRDefault="00CF66BD" w:rsidP="00F80A44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2. </w:t>
      </w:r>
      <w:r w:rsidRPr="00B41472">
        <w:rPr>
          <w:rFonts w:ascii="Times New Roman" w:hAnsi="Times New Roman" w:cs="Times New Roman"/>
        </w:rPr>
        <w:t>掌握水处理常用的好氧</w:t>
      </w:r>
      <w:r w:rsidRPr="00B41472">
        <w:rPr>
          <w:rFonts w:ascii="Times New Roman" w:hAnsi="Times New Roman" w:cs="Times New Roman"/>
        </w:rPr>
        <w:t>/</w:t>
      </w:r>
      <w:r w:rsidRPr="00B41472">
        <w:rPr>
          <w:rFonts w:ascii="Times New Roman" w:hAnsi="Times New Roman" w:cs="Times New Roman"/>
        </w:rPr>
        <w:t>厌氧生物处理、生物膜法、混凝、沉淀、吸附、氧化还原等生物、化学、物理方法的原理及其应用。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3. </w:t>
      </w:r>
      <w:r w:rsidRPr="00B41472">
        <w:rPr>
          <w:rFonts w:ascii="Times New Roman" w:hAnsi="Times New Roman" w:cs="Times New Roman"/>
        </w:rPr>
        <w:t>掌握饮用水消毒原理及方法、废</w:t>
      </w:r>
      <w:r w:rsidRPr="00B41472">
        <w:rPr>
          <w:rFonts w:ascii="Times New Roman" w:hAnsi="Times New Roman" w:cs="Times New Roman"/>
        </w:rPr>
        <w:t>/</w:t>
      </w:r>
      <w:r w:rsidRPr="00B41472">
        <w:rPr>
          <w:rFonts w:ascii="Times New Roman" w:hAnsi="Times New Roman" w:cs="Times New Roman"/>
        </w:rPr>
        <w:t>污水深度处理方法。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4. </w:t>
      </w:r>
      <w:r w:rsidRPr="00B41472">
        <w:rPr>
          <w:rFonts w:ascii="Times New Roman" w:hAnsi="Times New Roman" w:cs="Times New Roman"/>
        </w:rPr>
        <w:t>了解国内外水污染控制技术的发展方向与最新研究动态。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>（二）大气污染控制工程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1. </w:t>
      </w:r>
      <w:r w:rsidRPr="00B41472">
        <w:rPr>
          <w:rFonts w:ascii="Times New Roman" w:hAnsi="Times New Roman" w:cs="Times New Roman"/>
        </w:rPr>
        <w:t>了解大气环境、大气污染控制的基本概念、标准，掌握各种大气污染物的主要来源与汇机制，了解大气污染源清单开发的流程与估算方法。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2. </w:t>
      </w:r>
      <w:r w:rsidRPr="00B41472">
        <w:rPr>
          <w:rFonts w:ascii="Times New Roman" w:hAnsi="Times New Roman" w:cs="Times New Roman"/>
        </w:rPr>
        <w:t>了解与掌握主要大气环境问题如光化学烟雾、酸雨与灰霾的形成机制与主要危害。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3. </w:t>
      </w:r>
      <w:r w:rsidRPr="00B41472">
        <w:rPr>
          <w:rFonts w:ascii="Times New Roman" w:hAnsi="Times New Roman" w:cs="Times New Roman"/>
        </w:rPr>
        <w:t>了解主要的大气扩散和化学传输模式的主要特点与应用范围。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4. </w:t>
      </w:r>
      <w:r w:rsidRPr="00B41472">
        <w:rPr>
          <w:rFonts w:ascii="Times New Roman" w:hAnsi="Times New Roman" w:cs="Times New Roman"/>
        </w:rPr>
        <w:t>了解颗粒物、</w:t>
      </w:r>
      <w:r w:rsidRPr="00B41472">
        <w:rPr>
          <w:rFonts w:ascii="Times New Roman" w:hAnsi="Times New Roman" w:cs="Times New Roman"/>
        </w:rPr>
        <w:t>SO</w:t>
      </w:r>
      <w:r w:rsidRPr="00227A96">
        <w:rPr>
          <w:rFonts w:ascii="Times New Roman" w:hAnsi="Times New Roman" w:cs="Times New Roman"/>
          <w:vertAlign w:val="subscript"/>
        </w:rPr>
        <w:t>2</w:t>
      </w:r>
      <w:r w:rsidRPr="00B41472">
        <w:rPr>
          <w:rFonts w:ascii="Times New Roman" w:hAnsi="Times New Roman" w:cs="Times New Roman"/>
        </w:rPr>
        <w:t>、</w:t>
      </w:r>
      <w:r w:rsidRPr="00B41472">
        <w:rPr>
          <w:rFonts w:ascii="Times New Roman" w:hAnsi="Times New Roman" w:cs="Times New Roman"/>
        </w:rPr>
        <w:t>NO</w:t>
      </w:r>
      <w:r w:rsidRPr="00227A96">
        <w:rPr>
          <w:rFonts w:ascii="Times New Roman" w:hAnsi="Times New Roman" w:cs="Times New Roman"/>
        </w:rPr>
        <w:t>x</w:t>
      </w:r>
      <w:r w:rsidRPr="00B41472">
        <w:rPr>
          <w:rFonts w:ascii="Times New Roman" w:hAnsi="Times New Roman" w:cs="Times New Roman"/>
        </w:rPr>
        <w:t xml:space="preserve"> </w:t>
      </w:r>
      <w:r w:rsidRPr="00B41472">
        <w:rPr>
          <w:rFonts w:ascii="Times New Roman" w:hAnsi="Times New Roman" w:cs="Times New Roman"/>
        </w:rPr>
        <w:t>和</w:t>
      </w:r>
      <w:r w:rsidRPr="00B41472">
        <w:rPr>
          <w:rFonts w:ascii="Times New Roman" w:hAnsi="Times New Roman" w:cs="Times New Roman"/>
        </w:rPr>
        <w:t>VOCs</w:t>
      </w:r>
      <w:r w:rsidRPr="00B41472">
        <w:rPr>
          <w:rFonts w:ascii="Times New Roman" w:hAnsi="Times New Roman" w:cs="Times New Roman"/>
        </w:rPr>
        <w:t>等主要大气污染物的治理技术、工艺与特点，和典型应用案例。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5. </w:t>
      </w:r>
      <w:r w:rsidRPr="00B41472">
        <w:rPr>
          <w:rFonts w:ascii="Times New Roman" w:hAnsi="Times New Roman" w:cs="Times New Roman"/>
        </w:rPr>
        <w:t>了解大气复合污染的概念、大气复合污染的综合治理技术、区域大气复合污染的控制对策等。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6. </w:t>
      </w:r>
      <w:r w:rsidRPr="00B41472">
        <w:rPr>
          <w:rFonts w:ascii="Times New Roman" w:hAnsi="Times New Roman" w:cs="Times New Roman"/>
        </w:rPr>
        <w:t>了解全球气候变暖、低碳排放的基本概念，气候变化与空气污染的关系等。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>（三）固体废物污染控制工程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1. </w:t>
      </w:r>
      <w:r w:rsidRPr="00B41472">
        <w:rPr>
          <w:rFonts w:ascii="Times New Roman" w:hAnsi="Times New Roman" w:cs="Times New Roman"/>
        </w:rPr>
        <w:t>了解国内外城市和工业固体废物的排放情况、控制措施和发展趋势；了解固体废物的特点、污染途径及其对环境造成的影响。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2. </w:t>
      </w:r>
      <w:r w:rsidRPr="00B41472">
        <w:rPr>
          <w:rFonts w:ascii="Times New Roman" w:hAnsi="Times New Roman" w:cs="Times New Roman"/>
        </w:rPr>
        <w:t>了解固体废物控制的</w:t>
      </w:r>
      <w:r w:rsidRPr="00B41472">
        <w:rPr>
          <w:rFonts w:ascii="Times New Roman" w:hAnsi="Times New Roman" w:cs="Times New Roman"/>
        </w:rPr>
        <w:t>“</w:t>
      </w:r>
      <w:r w:rsidRPr="00B41472">
        <w:rPr>
          <w:rFonts w:ascii="Times New Roman" w:hAnsi="Times New Roman" w:cs="Times New Roman"/>
        </w:rPr>
        <w:t>三化</w:t>
      </w:r>
      <w:r w:rsidRPr="00B41472">
        <w:rPr>
          <w:rFonts w:ascii="Times New Roman" w:hAnsi="Times New Roman" w:cs="Times New Roman"/>
        </w:rPr>
        <w:t>”</w:t>
      </w:r>
      <w:r w:rsidRPr="00B41472">
        <w:rPr>
          <w:rFonts w:ascii="Times New Roman" w:hAnsi="Times New Roman" w:cs="Times New Roman"/>
        </w:rPr>
        <w:t>原则以及与发展循环经济</w:t>
      </w:r>
      <w:r w:rsidRPr="00B41472">
        <w:rPr>
          <w:rFonts w:ascii="Times New Roman" w:hAnsi="Times New Roman" w:cs="Times New Roman"/>
        </w:rPr>
        <w:t>3R</w:t>
      </w:r>
      <w:r w:rsidRPr="00B41472">
        <w:rPr>
          <w:rFonts w:ascii="Times New Roman" w:hAnsi="Times New Roman" w:cs="Times New Roman"/>
        </w:rPr>
        <w:t>原则之间的关系。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3. </w:t>
      </w:r>
      <w:r w:rsidRPr="00B41472">
        <w:rPr>
          <w:rFonts w:ascii="Times New Roman" w:hAnsi="Times New Roman" w:cs="Times New Roman"/>
        </w:rPr>
        <w:t>了解固体废物预处理的目的、原理和基本方法；掌握固体废物焚烧、热解、堆肥、填埋等的处理、处置的基本原理和方法。</w:t>
      </w:r>
    </w:p>
    <w:p w:rsidR="00CF66BD" w:rsidRPr="00B41472" w:rsidRDefault="00CF66BD" w:rsidP="00227A96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4. </w:t>
      </w:r>
      <w:r w:rsidRPr="00B41472">
        <w:rPr>
          <w:rFonts w:ascii="Times New Roman" w:hAnsi="Times New Roman" w:cs="Times New Roman"/>
        </w:rPr>
        <w:t>了解固体废物资源化系统特征及资源化途经。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>（四）土壤污染控制工程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1. </w:t>
      </w:r>
      <w:r w:rsidRPr="00B41472">
        <w:rPr>
          <w:rFonts w:ascii="Times New Roman" w:hAnsi="Times New Roman" w:cs="Times New Roman"/>
        </w:rPr>
        <w:t>了解土壤污染的概念及土壤环境质量标准。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2. </w:t>
      </w:r>
      <w:r w:rsidRPr="00B41472">
        <w:rPr>
          <w:rFonts w:ascii="Times New Roman" w:hAnsi="Times New Roman" w:cs="Times New Roman"/>
        </w:rPr>
        <w:t>掌握常用的物理、化学和生物修复方法的原理及应用。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3. </w:t>
      </w:r>
      <w:r w:rsidRPr="00B41472">
        <w:rPr>
          <w:rFonts w:ascii="Times New Roman" w:hAnsi="Times New Roman" w:cs="Times New Roman"/>
        </w:rPr>
        <w:t>了解国内外土壤污染控制及修复技术的发展方向与最新研究动态。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>（五）环境生态学及应用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1. </w:t>
      </w:r>
      <w:r w:rsidRPr="00B41472">
        <w:rPr>
          <w:rFonts w:ascii="Times New Roman" w:hAnsi="Times New Roman" w:cs="Times New Roman"/>
        </w:rPr>
        <w:t>了解生态学定义及其发展，了解光照、温度、水分、土壤因子等主要环境因子的生</w:t>
      </w:r>
      <w:r w:rsidRPr="00B41472">
        <w:rPr>
          <w:rFonts w:ascii="Times New Roman" w:hAnsi="Times New Roman" w:cs="Times New Roman"/>
        </w:rPr>
        <w:lastRenderedPageBreak/>
        <w:t>态作用；了解生态学的一般规律。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2. </w:t>
      </w:r>
      <w:r w:rsidRPr="00B41472">
        <w:rPr>
          <w:rFonts w:ascii="Times New Roman" w:hAnsi="Times New Roman" w:cs="Times New Roman"/>
        </w:rPr>
        <w:t>掌握食物链（网）和营养级的概念，生态系统中的能量流动、物质循环和信息联系。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3. </w:t>
      </w:r>
      <w:r w:rsidRPr="00B41472">
        <w:rPr>
          <w:rFonts w:ascii="Times New Roman" w:hAnsi="Times New Roman" w:cs="Times New Roman"/>
        </w:rPr>
        <w:t>熟悉生态系统的组成、结构和类型；了解生态系统服务的定义与研究进展，熟悉生态系统服务功能的主要内容、生态系统服务功能的价值的主要特征与评估。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4. </w:t>
      </w:r>
      <w:r w:rsidRPr="00B41472">
        <w:rPr>
          <w:rFonts w:ascii="Times New Roman" w:hAnsi="Times New Roman" w:cs="Times New Roman"/>
        </w:rPr>
        <w:t>掌握生态恢复的概念，了解退化生态系统的恢复与重建技术体系；了解全球生态环境问题及特点、人对生态环境问题的思考与行动。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>（六）环境生物技术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1. </w:t>
      </w:r>
      <w:r w:rsidRPr="00B41472">
        <w:rPr>
          <w:rFonts w:ascii="Times New Roman" w:hAnsi="Times New Roman" w:cs="Times New Roman"/>
        </w:rPr>
        <w:t>了解生物工程的基本技术</w:t>
      </w:r>
      <w:r w:rsidR="007356E2">
        <w:rPr>
          <w:rFonts w:ascii="Times New Roman" w:hAnsi="Times New Roman" w:cs="Times New Roman"/>
        </w:rPr>
        <w:t>在</w:t>
      </w:r>
      <w:r w:rsidRPr="00B41472">
        <w:rPr>
          <w:rFonts w:ascii="Times New Roman" w:hAnsi="Times New Roman" w:cs="Times New Roman"/>
        </w:rPr>
        <w:t>环境治理领域的应用。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2. </w:t>
      </w:r>
      <w:r w:rsidRPr="00B41472">
        <w:rPr>
          <w:rFonts w:ascii="Times New Roman" w:hAnsi="Times New Roman" w:cs="Times New Roman"/>
        </w:rPr>
        <w:t>掌握废水好氧厌氧生物处理技术、固体废物处理处置生物技术、有机废气生物处理技术、环境污染生物修复技术等基本概念、原理、主要技术工程应用以及发展趋势。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bookmarkStart w:id="0" w:name="_GoBack"/>
      <w:bookmarkEnd w:id="0"/>
      <w:r w:rsidRPr="00B41472">
        <w:rPr>
          <w:rFonts w:ascii="Times New Roman" w:hAnsi="Times New Roman" w:cs="Times New Roman"/>
        </w:rPr>
        <w:t>（七）物理性污染控制工程</w:t>
      </w:r>
    </w:p>
    <w:p w:rsidR="00CF66BD" w:rsidRPr="00B41472" w:rsidRDefault="00CF66BD" w:rsidP="007356E2">
      <w:pPr>
        <w:ind w:firstLineChars="200" w:firstLine="420"/>
        <w:rPr>
          <w:rFonts w:ascii="Times New Roman" w:hAnsi="Times New Roman" w:cs="Times New Roman"/>
        </w:rPr>
      </w:pPr>
      <w:r w:rsidRPr="00B41472">
        <w:rPr>
          <w:rFonts w:ascii="Times New Roman" w:hAnsi="Times New Roman" w:cs="Times New Roman"/>
        </w:rPr>
        <w:t xml:space="preserve">1. </w:t>
      </w:r>
      <w:r w:rsidRPr="00B41472">
        <w:rPr>
          <w:rFonts w:ascii="Times New Roman" w:hAnsi="Times New Roman" w:cs="Times New Roman"/>
        </w:rPr>
        <w:t>了解噪声污染、振动污染、电磁污染、放射性污染、光污染、热污染等与人类生活密切相关的物理性污染的基本概念、原理。</w:t>
      </w:r>
    </w:p>
    <w:p w:rsidR="00821C07" w:rsidRDefault="00CF66BD" w:rsidP="007356E2">
      <w:pPr>
        <w:ind w:firstLineChars="200" w:firstLine="420"/>
        <w:rPr>
          <w:rFonts w:ascii="Times New Roman" w:hAnsi="Times New Roman" w:cs="Times New Roman" w:hint="eastAsia"/>
        </w:rPr>
      </w:pPr>
      <w:r w:rsidRPr="00B41472">
        <w:rPr>
          <w:rFonts w:ascii="Times New Roman" w:hAnsi="Times New Roman" w:cs="Times New Roman"/>
        </w:rPr>
        <w:t xml:space="preserve">2. </w:t>
      </w:r>
      <w:r w:rsidRPr="00B41472">
        <w:rPr>
          <w:rFonts w:ascii="Times New Roman" w:hAnsi="Times New Roman" w:cs="Times New Roman"/>
        </w:rPr>
        <w:t>了解物理性污染的控制和防范措施，以及对物理性污染利用的最新科研动态。</w:t>
      </w:r>
    </w:p>
    <w:p w:rsidR="00CF2976" w:rsidRDefault="00CF2976" w:rsidP="00CF2976">
      <w:pPr>
        <w:ind w:firstLineChars="200" w:firstLine="422"/>
        <w:rPr>
          <w:rFonts w:ascii="Times New Roman" w:hAnsi="Times New Roman" w:cs="Times New Roman" w:hint="eastAsia"/>
          <w:b/>
        </w:rPr>
      </w:pPr>
      <w:r w:rsidRPr="00CF2976">
        <w:rPr>
          <w:rFonts w:ascii="Times New Roman" w:hAnsi="Times New Roman" w:cs="Times New Roman" w:hint="eastAsia"/>
          <w:b/>
        </w:rPr>
        <w:t>参考数目</w:t>
      </w:r>
    </w:p>
    <w:p w:rsidR="00CF2976" w:rsidRPr="00066153" w:rsidRDefault="00066153" w:rsidP="00066153">
      <w:pPr>
        <w:ind w:firstLineChars="200" w:firstLine="420"/>
        <w:rPr>
          <w:rFonts w:ascii="Times New Roman" w:hAnsi="Times New Roman" w:cs="Times New Roman" w:hint="eastAsia"/>
        </w:rPr>
      </w:pPr>
      <w:r w:rsidRPr="00066153">
        <w:rPr>
          <w:rFonts w:ascii="Times New Roman" w:hAnsi="Times New Roman" w:cs="Times New Roman"/>
        </w:rPr>
        <w:t>1.</w:t>
      </w:r>
      <w:r w:rsidRPr="00066153">
        <w:rPr>
          <w:rFonts w:ascii="Times New Roman" w:hAnsi="Times New Roman" w:cs="Times New Roman" w:hint="eastAsia"/>
        </w:rPr>
        <w:t xml:space="preserve"> </w:t>
      </w:r>
      <w:r w:rsidR="00CF2976" w:rsidRPr="00066153">
        <w:rPr>
          <w:rFonts w:ascii="Times New Roman" w:hAnsi="Times New Roman" w:cs="Times New Roman"/>
        </w:rPr>
        <w:t>《环境学概论</w:t>
      </w:r>
      <w:r w:rsidR="009D44BD">
        <w:rPr>
          <w:rFonts w:ascii="Times New Roman" w:hAnsi="Times New Roman" w:cs="Times New Roman"/>
        </w:rPr>
        <w:t>（</w:t>
      </w:r>
      <w:r w:rsidR="009D44BD" w:rsidRPr="00066153">
        <w:rPr>
          <w:rFonts w:ascii="Times New Roman" w:hAnsi="Times New Roman" w:cs="Times New Roman" w:hint="eastAsia"/>
        </w:rPr>
        <w:t>第二版</w:t>
      </w:r>
      <w:r w:rsidR="009D44BD">
        <w:rPr>
          <w:rFonts w:ascii="Times New Roman" w:hAnsi="Times New Roman" w:cs="Times New Roman"/>
        </w:rPr>
        <w:t>）</w:t>
      </w:r>
      <w:r w:rsidR="00CF2976" w:rsidRPr="00066153">
        <w:rPr>
          <w:rFonts w:ascii="Times New Roman" w:hAnsi="Times New Roman" w:cs="Times New Roman"/>
        </w:rPr>
        <w:t>》，曲桂荣主编，科学出版社，</w:t>
      </w:r>
      <w:r w:rsidRPr="00066153">
        <w:rPr>
          <w:rFonts w:ascii="Times New Roman" w:hAnsi="Times New Roman" w:cs="Times New Roman" w:hint="eastAsia"/>
        </w:rPr>
        <w:t>2015</w:t>
      </w:r>
      <w:r w:rsidRPr="00066153">
        <w:rPr>
          <w:rFonts w:ascii="Times New Roman" w:hAnsi="Times New Roman" w:cs="Times New Roman" w:hint="eastAsia"/>
        </w:rPr>
        <w:t>年</w:t>
      </w:r>
    </w:p>
    <w:p w:rsidR="00066153" w:rsidRDefault="00066153" w:rsidP="00066153">
      <w:pPr>
        <w:ind w:firstLineChars="200" w:firstLine="420"/>
        <w:rPr>
          <w:rFonts w:ascii="Times New Roman" w:hAnsi="Times New Roman" w:cs="Times New Roman" w:hint="eastAsia"/>
        </w:rPr>
      </w:pPr>
      <w:r w:rsidRPr="00B41472">
        <w:rPr>
          <w:rFonts w:ascii="Times New Roman" w:hAnsi="Times New Roman" w:cs="Times New Roman"/>
        </w:rPr>
        <w:t xml:space="preserve">2. </w:t>
      </w:r>
      <w:r w:rsidRPr="00066153">
        <w:rPr>
          <w:rFonts w:ascii="Times New Roman" w:hAnsi="Times New Roman" w:cs="Times New Roman" w:hint="eastAsia"/>
        </w:rPr>
        <w:t>《大气污染控制工程（第三版）》，郝吉明、马广大、王书肖主编，高等教育出版社，</w:t>
      </w:r>
      <w:r w:rsidRPr="00066153">
        <w:rPr>
          <w:rFonts w:ascii="Times New Roman" w:hAnsi="Times New Roman" w:cs="Times New Roman"/>
        </w:rPr>
        <w:t>2010</w:t>
      </w:r>
      <w:r w:rsidR="009D44BD">
        <w:rPr>
          <w:rFonts w:ascii="Times New Roman" w:hAnsi="Times New Roman" w:cs="Times New Roman"/>
        </w:rPr>
        <w:t>年</w:t>
      </w:r>
    </w:p>
    <w:p w:rsidR="00903367" w:rsidRPr="009D44BD" w:rsidRDefault="009D44BD" w:rsidP="00C67AA2">
      <w:pPr>
        <w:ind w:firstLineChars="200" w:firstLine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</w:rPr>
        <w:t xml:space="preserve">3. </w:t>
      </w:r>
      <w:r>
        <w:rPr>
          <w:rFonts w:ascii="Times New Roman" w:hAnsi="Times New Roman" w:cs="Times New Roman" w:hint="eastAsia"/>
        </w:rPr>
        <w:t>《</w:t>
      </w:r>
      <w:r w:rsidRPr="009D44BD">
        <w:rPr>
          <w:rFonts w:ascii="Times New Roman" w:hAnsi="Times New Roman" w:cs="Times New Roman" w:hint="eastAsia"/>
        </w:rPr>
        <w:t>水污染控制工程下册（第四版）</w:t>
      </w:r>
      <w:r>
        <w:rPr>
          <w:rFonts w:ascii="Times New Roman" w:hAnsi="Times New Roman" w:cs="Times New Roman" w:hint="eastAsia"/>
        </w:rPr>
        <w:t>》，</w:t>
      </w:r>
      <w:r w:rsidRPr="009D44BD">
        <w:rPr>
          <w:rFonts w:ascii="Times New Roman" w:hAnsi="Times New Roman" w:cs="Times New Roman" w:hint="eastAsia"/>
        </w:rPr>
        <w:t>高廷耀、顾国维、周琪主编</w:t>
      </w:r>
      <w:r w:rsidR="00903367">
        <w:rPr>
          <w:rFonts w:ascii="Times New Roman" w:hAnsi="Times New Roman" w:cs="Times New Roman" w:hint="eastAsia"/>
        </w:rPr>
        <w:t>，</w:t>
      </w:r>
      <w:r w:rsidRPr="009D44BD">
        <w:rPr>
          <w:rFonts w:ascii="Times New Roman" w:hAnsi="Times New Roman" w:cs="Times New Roman" w:hint="eastAsia"/>
        </w:rPr>
        <w:t>高等教育出版社，</w:t>
      </w:r>
      <w:r w:rsidRPr="009D44BD">
        <w:rPr>
          <w:rFonts w:ascii="Times New Roman" w:hAnsi="Times New Roman" w:cs="Times New Roman" w:hint="eastAsia"/>
        </w:rPr>
        <w:t>2015</w:t>
      </w:r>
      <w:r w:rsidR="00903367">
        <w:rPr>
          <w:rFonts w:ascii="Times New Roman" w:hAnsi="Times New Roman" w:cs="Times New Roman" w:hint="eastAsia"/>
        </w:rPr>
        <w:t>年</w:t>
      </w:r>
    </w:p>
    <w:sectPr w:rsidR="00903367" w:rsidRPr="009D4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60D"/>
    <w:multiLevelType w:val="hybridMultilevel"/>
    <w:tmpl w:val="AD0293BA"/>
    <w:lvl w:ilvl="0" w:tplc="75DA9C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2A191B"/>
    <w:multiLevelType w:val="hybridMultilevel"/>
    <w:tmpl w:val="1C3C9048"/>
    <w:lvl w:ilvl="0" w:tplc="D85004A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C8519C"/>
    <w:multiLevelType w:val="hybridMultilevel"/>
    <w:tmpl w:val="0AE0A93E"/>
    <w:lvl w:ilvl="0" w:tplc="F7AAF3D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0B"/>
    <w:rsid w:val="0003220B"/>
    <w:rsid w:val="00066153"/>
    <w:rsid w:val="001A02CF"/>
    <w:rsid w:val="00227A96"/>
    <w:rsid w:val="00571430"/>
    <w:rsid w:val="0071711F"/>
    <w:rsid w:val="007356E2"/>
    <w:rsid w:val="00786922"/>
    <w:rsid w:val="00821C07"/>
    <w:rsid w:val="00903367"/>
    <w:rsid w:val="009D44BD"/>
    <w:rsid w:val="00A5374F"/>
    <w:rsid w:val="00B41472"/>
    <w:rsid w:val="00BD4A82"/>
    <w:rsid w:val="00C6212C"/>
    <w:rsid w:val="00C67AA2"/>
    <w:rsid w:val="00CF1FBB"/>
    <w:rsid w:val="00CF2976"/>
    <w:rsid w:val="00CF66BD"/>
    <w:rsid w:val="00DB0B60"/>
    <w:rsid w:val="00F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dcterms:created xsi:type="dcterms:W3CDTF">2021-09-17T09:48:00Z</dcterms:created>
  <dcterms:modified xsi:type="dcterms:W3CDTF">2021-09-18T01:01:00Z</dcterms:modified>
</cp:coreProperties>
</file>