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0FE6" w14:textId="77777777" w:rsidR="00594C16" w:rsidRDefault="00594C16">
      <w:pPr>
        <w:spacing w:line="500" w:lineRule="exact"/>
        <w:jc w:val="both"/>
        <w:rPr>
          <w:rFonts w:ascii="仿宋_GB2312" w:eastAsia="仿宋_GB2312"/>
          <w:sz w:val="30"/>
          <w:szCs w:val="30"/>
          <w:lang w:bidi="hi-IN"/>
        </w:rPr>
      </w:pPr>
    </w:p>
    <w:p w14:paraId="30E3AA9F" w14:textId="2717F00C" w:rsidR="00594C16" w:rsidRDefault="00C55BC3">
      <w:pPr>
        <w:spacing w:line="500" w:lineRule="exact"/>
        <w:jc w:val="center"/>
        <w:rPr>
          <w:rFonts w:eastAsia="黑体"/>
          <w:sz w:val="40"/>
          <w:szCs w:val="40"/>
        </w:rPr>
      </w:pPr>
      <w:r>
        <w:rPr>
          <w:rFonts w:hint="eastAsia"/>
          <w:sz w:val="40"/>
          <w:szCs w:val="40"/>
          <w:lang w:bidi="hi-IN"/>
        </w:rPr>
        <w:t>202</w:t>
      </w:r>
      <w:r w:rsidR="00273969">
        <w:rPr>
          <w:sz w:val="40"/>
          <w:szCs w:val="40"/>
          <w:lang w:bidi="hi-IN"/>
        </w:rPr>
        <w:t>2</w:t>
      </w:r>
      <w:r>
        <w:rPr>
          <w:rFonts w:eastAsia="黑体"/>
          <w:sz w:val="40"/>
          <w:szCs w:val="40"/>
        </w:rPr>
        <w:t>年</w:t>
      </w:r>
      <w:r>
        <w:rPr>
          <w:rFonts w:eastAsia="黑体" w:hint="eastAsia"/>
          <w:sz w:val="40"/>
          <w:szCs w:val="40"/>
        </w:rPr>
        <w:t>硕士研究生</w:t>
      </w:r>
      <w:r>
        <w:rPr>
          <w:rFonts w:eastAsia="黑体"/>
          <w:sz w:val="40"/>
          <w:szCs w:val="40"/>
        </w:rPr>
        <w:t>入学考试自命题考试大纲</w:t>
      </w:r>
    </w:p>
    <w:p w14:paraId="291554DA" w14:textId="77777777" w:rsidR="00594C16" w:rsidRDefault="00C55BC3">
      <w:pPr>
        <w:adjustRightInd/>
        <w:snapToGrid/>
        <w:spacing w:line="500" w:lineRule="exact"/>
        <w:jc w:val="center"/>
        <w:rPr>
          <w:rFonts w:ascii="Times New Roman" w:eastAsia="方正书宋简体" w:hAnsi="Times New Roman" w:cs="Times New Roman"/>
          <w:sz w:val="24"/>
        </w:rPr>
      </w:pPr>
      <w:r>
        <w:rPr>
          <w:rFonts w:ascii="Times New Roman" w:eastAsia="方正书宋简体" w:hAnsi="Times New Roman" w:cs="Times New Roman"/>
          <w:sz w:val="24"/>
        </w:rPr>
        <w:t>考试科目代码：</w:t>
      </w:r>
      <w:r>
        <w:rPr>
          <w:rFonts w:ascii="Times New Roman" w:eastAsia="方正书宋简体" w:hAnsi="Times New Roman" w:cs="Times New Roman" w:hint="eastAsia"/>
          <w:sz w:val="24"/>
        </w:rPr>
        <w:t xml:space="preserve">[ F013 ]                </w:t>
      </w:r>
      <w:r>
        <w:rPr>
          <w:rFonts w:ascii="Times New Roman" w:eastAsia="方正书宋简体" w:hAnsi="Times New Roman" w:cs="Times New Roman"/>
          <w:sz w:val="24"/>
        </w:rPr>
        <w:t>考试科目名称：</w:t>
      </w:r>
      <w:r>
        <w:rPr>
          <w:rFonts w:ascii="Times New Roman" w:eastAsia="方正书宋简体" w:hAnsi="Times New Roman" w:cs="Times New Roman" w:hint="eastAsia"/>
          <w:sz w:val="24"/>
        </w:rPr>
        <w:t>语言学概论</w:t>
      </w:r>
    </w:p>
    <w:p w14:paraId="326506CA" w14:textId="77777777" w:rsidR="00594C16" w:rsidRDefault="00594C16">
      <w:pPr>
        <w:widowControl w:val="0"/>
        <w:adjustRightInd/>
        <w:snapToGrid/>
        <w:spacing w:after="0" w:line="276" w:lineRule="auto"/>
        <w:ind w:firstLineChars="200" w:firstLine="602"/>
        <w:jc w:val="both"/>
        <w:rPr>
          <w:rFonts w:ascii="黑体" w:eastAsia="黑体" w:hAnsi="黑体" w:cs="Times New Roman"/>
          <w:b/>
          <w:color w:val="000000"/>
          <w:sz w:val="30"/>
          <w:szCs w:val="30"/>
          <w:lang w:bidi="hi-IN"/>
        </w:rPr>
      </w:pPr>
    </w:p>
    <w:p w14:paraId="68C233D2" w14:textId="77777777" w:rsidR="00594C16" w:rsidRDefault="00C55BC3">
      <w:pPr>
        <w:widowControl w:val="0"/>
        <w:adjustRightInd/>
        <w:snapToGrid/>
        <w:spacing w:after="0" w:line="480" w:lineRule="auto"/>
        <w:ind w:firstLineChars="200" w:firstLine="602"/>
        <w:jc w:val="both"/>
        <w:rPr>
          <w:rFonts w:ascii="黑体" w:eastAsia="黑体" w:hAnsi="黑体" w:cs="Times New Roman"/>
          <w:b/>
          <w:color w:val="000000"/>
          <w:sz w:val="30"/>
          <w:szCs w:val="30"/>
          <w:lang w:bidi="hi-IN"/>
        </w:rPr>
      </w:pPr>
      <w:r>
        <w:rPr>
          <w:rFonts w:ascii="黑体" w:eastAsia="黑体" w:hAnsi="黑体" w:cs="Times New Roman" w:hint="eastAsia"/>
          <w:b/>
          <w:color w:val="000000"/>
          <w:sz w:val="30"/>
          <w:szCs w:val="30"/>
          <w:lang w:bidi="hi-IN"/>
        </w:rPr>
        <w:t>一、试卷结构</w:t>
      </w:r>
    </w:p>
    <w:p w14:paraId="7D4AE138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．试卷分数及考试时间</w:t>
      </w:r>
    </w:p>
    <w:p w14:paraId="3CAF0AB2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本试卷满分为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150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分，考试时间为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120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分钟。</w:t>
      </w:r>
    </w:p>
    <w:p w14:paraId="223A1121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．答题方式：闭卷、笔试。</w:t>
      </w:r>
    </w:p>
    <w:p w14:paraId="28AFD6E3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．试卷内容结构：</w:t>
      </w:r>
    </w:p>
    <w:p w14:paraId="7CD38945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语言理论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100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分；语言应用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50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分。</w:t>
      </w:r>
    </w:p>
    <w:p w14:paraId="5A460EDB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4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．题型结构</w:t>
      </w:r>
    </w:p>
    <w:p w14:paraId="4CB4CBE3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名词解释，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5-6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个，每题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5-6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分</w:t>
      </w:r>
    </w:p>
    <w:p w14:paraId="4EFEA59F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简答题，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2-3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个，每题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10-15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分</w:t>
      </w:r>
    </w:p>
    <w:p w14:paraId="1A249CA8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论述题，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个，每题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20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分</w:t>
      </w:r>
    </w:p>
    <w:p w14:paraId="099A8EFC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分析和应用题，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个，每题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25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分</w:t>
      </w:r>
    </w:p>
    <w:p w14:paraId="096C04A2" w14:textId="77777777" w:rsidR="00594C16" w:rsidRDefault="00594C16">
      <w:pPr>
        <w:widowControl w:val="0"/>
        <w:adjustRightInd/>
        <w:snapToGrid/>
        <w:spacing w:after="0" w:line="276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</w:p>
    <w:p w14:paraId="0FFA7F57" w14:textId="77777777" w:rsidR="00594C16" w:rsidRDefault="00C55BC3">
      <w:pPr>
        <w:widowControl w:val="0"/>
        <w:adjustRightInd/>
        <w:snapToGrid/>
        <w:spacing w:after="0" w:line="480" w:lineRule="auto"/>
        <w:ind w:firstLineChars="200" w:firstLine="602"/>
        <w:jc w:val="both"/>
        <w:rPr>
          <w:rFonts w:ascii="黑体" w:eastAsia="黑体" w:hAnsi="黑体" w:cs="Times New Roman"/>
          <w:b/>
          <w:color w:val="000000"/>
          <w:sz w:val="30"/>
          <w:szCs w:val="30"/>
          <w:lang w:bidi="hi-IN"/>
        </w:rPr>
      </w:pPr>
      <w:r>
        <w:rPr>
          <w:rFonts w:ascii="黑体" w:eastAsia="黑体" w:hAnsi="黑体" w:cs="Times New Roman" w:hint="eastAsia"/>
          <w:b/>
          <w:color w:val="000000"/>
          <w:sz w:val="30"/>
          <w:szCs w:val="30"/>
          <w:lang w:bidi="hi-IN"/>
        </w:rPr>
        <w:t>二、考试目标与考试内容</w:t>
      </w:r>
    </w:p>
    <w:p w14:paraId="17F3E0D5" w14:textId="77777777" w:rsidR="00594C16" w:rsidRDefault="00C55BC3">
      <w:pPr>
        <w:widowControl w:val="0"/>
        <w:adjustRightInd/>
        <w:snapToGrid/>
        <w:spacing w:after="0" w:line="480" w:lineRule="auto"/>
        <w:ind w:firstLineChars="200" w:firstLine="562"/>
        <w:jc w:val="both"/>
        <w:rPr>
          <w:rFonts w:ascii="仿宋" w:eastAsia="仿宋" w:hAnsi="仿宋" w:cs="Times New Roman"/>
          <w:b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b/>
          <w:color w:val="000000"/>
          <w:sz w:val="28"/>
          <w:szCs w:val="28"/>
          <w:lang w:bidi="hi-IN"/>
        </w:rPr>
        <w:t>●考试目标</w:t>
      </w:r>
    </w:p>
    <w:p w14:paraId="02051603" w14:textId="77777777" w:rsidR="00594C16" w:rsidRDefault="00C55BC3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  <w:lang w:bidi="hi-IN"/>
        </w:rPr>
      </w:pPr>
      <w:r>
        <w:rPr>
          <w:rFonts w:ascii="仿宋" w:eastAsia="仿宋" w:hAnsi="仿宋" w:hint="eastAsia"/>
          <w:sz w:val="28"/>
          <w:szCs w:val="28"/>
          <w:lang w:bidi="hi-IN"/>
        </w:rPr>
        <w:t>1.</w:t>
      </w:r>
      <w:r>
        <w:rPr>
          <w:rFonts w:ascii="仿宋" w:eastAsia="仿宋" w:hAnsi="仿宋" w:hint="eastAsia"/>
          <w:sz w:val="28"/>
          <w:szCs w:val="28"/>
          <w:lang w:bidi="hi-IN"/>
        </w:rPr>
        <w:t>全面理解语言学的基础知识、基本概念。</w:t>
      </w:r>
    </w:p>
    <w:p w14:paraId="182A2146" w14:textId="77777777" w:rsidR="00594C16" w:rsidRDefault="00C55BC3">
      <w:pPr>
        <w:widowControl w:val="0"/>
        <w:adjustRightInd/>
        <w:snapToGrid/>
        <w:spacing w:after="0" w:line="48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2.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系统掌握语言学学科的基本理论，能够较好地运用语言学相关理论和知识解释语言现象。</w:t>
      </w:r>
    </w:p>
    <w:p w14:paraId="234B260B" w14:textId="77777777" w:rsidR="00594C16" w:rsidRDefault="00C55BC3">
      <w:pPr>
        <w:widowControl w:val="0"/>
        <w:adjustRightInd/>
        <w:snapToGrid/>
        <w:spacing w:after="0" w:line="480" w:lineRule="auto"/>
        <w:ind w:firstLineChars="200" w:firstLine="562"/>
        <w:jc w:val="both"/>
        <w:rPr>
          <w:rFonts w:ascii="仿宋" w:eastAsia="仿宋" w:hAnsi="仿宋" w:cs="Times New Roman"/>
          <w:b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b/>
          <w:color w:val="000000"/>
          <w:sz w:val="28"/>
          <w:szCs w:val="28"/>
          <w:lang w:bidi="hi-IN"/>
        </w:rPr>
        <w:lastRenderedPageBreak/>
        <w:t>●考试内容</w:t>
      </w:r>
    </w:p>
    <w:p w14:paraId="14FF338A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黑体" w:eastAsia="黑体" w:hAnsi="黑体" w:cs="宋体"/>
          <w:kern w:val="2"/>
          <w:sz w:val="28"/>
          <w:szCs w:val="28"/>
        </w:rPr>
      </w:pPr>
      <w:r>
        <w:rPr>
          <w:rFonts w:ascii="黑体" w:eastAsia="黑体" w:hAnsi="黑体" w:cs="宋体" w:hint="eastAsia"/>
          <w:kern w:val="2"/>
          <w:sz w:val="28"/>
          <w:szCs w:val="28"/>
        </w:rPr>
        <w:t>语言理论部分</w:t>
      </w:r>
    </w:p>
    <w:p w14:paraId="1D68E9CF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（一）语言学</w:t>
      </w:r>
    </w:p>
    <w:p w14:paraId="5CDE7846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．语言学概说；语言学的性质；语言学的作用；语言学的类型。</w:t>
      </w:r>
    </w:p>
    <w:p w14:paraId="5DB8F99B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．语言学的历史；传统语言学；历史比较语言学；结构主义语言学；转换生成语言学；当代基础理论语言学；当代应用理论语言学。</w:t>
      </w:r>
    </w:p>
    <w:p w14:paraId="1C4CA9E5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（二）语言</w:t>
      </w:r>
    </w:p>
    <w:p w14:paraId="441E6FF6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 w:themeColor="text1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  <w:lang w:bidi="hi-IN"/>
        </w:rPr>
        <w:t>1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  <w:lang w:bidi="hi-IN"/>
        </w:rPr>
        <w:t>．语言的功能；语言与思维的关系；语言与文化的关系。</w:t>
      </w:r>
    </w:p>
    <w:p w14:paraId="5EBA0BEE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 w:themeColor="text1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  <w:lang w:bidi="hi-IN"/>
        </w:rPr>
        <w:t>2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  <w:lang w:bidi="hi-IN"/>
        </w:rPr>
        <w:t>．语言的本质；任意性和约定俗成性；价值性和理据性；线条性和层次性。</w:t>
      </w:r>
    </w:p>
    <w:p w14:paraId="226881F4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．语言系统；语言和言语；共时关系和历时关系；组合关系和聚合关系。</w:t>
      </w:r>
    </w:p>
    <w:p w14:paraId="1E4E34FA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（三）语音</w:t>
      </w:r>
    </w:p>
    <w:p w14:paraId="39530B4D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．语音；语音的自然性和社会性；语音的物理性质；语音的生理性质。</w:t>
      </w:r>
    </w:p>
    <w:p w14:paraId="41E55074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．音素；自然属性；音标；国际音标。</w:t>
      </w:r>
    </w:p>
    <w:p w14:paraId="154C56EC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．音位；社会属性；音位变体；区别特征；自由变体。</w:t>
      </w:r>
    </w:p>
    <w:p w14:paraId="2CAF5AFA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（四）语法</w:t>
      </w:r>
    </w:p>
    <w:p w14:paraId="5E41E7FC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．语法；组合规则；聚合规则；语法单位。</w:t>
      </w:r>
    </w:p>
    <w:p w14:paraId="216D8D1C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．词法；词根；词缀；派生词缀和屈折词缀；构词词缀和变词语素；自由语素和黏着语素；单纯词和合成词；复合词和派生词。</w:t>
      </w:r>
    </w:p>
    <w:p w14:paraId="02CB277E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．句法；句子结构类型；形式表现；组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合的层次性；递归性；开放性。</w:t>
      </w:r>
    </w:p>
    <w:p w14:paraId="46B6C8B7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4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．世界语言类型；孤立语；屈折语；黏着语；复综语。</w:t>
      </w:r>
    </w:p>
    <w:p w14:paraId="6D3EFA4F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（五）语义</w:t>
      </w:r>
    </w:p>
    <w:p w14:paraId="241593C6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lastRenderedPageBreak/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．语符；词汇；基本词和高频词；熟语。</w:t>
      </w:r>
    </w:p>
    <w:p w14:paraId="6AD2DC22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．词；词的识别和词位；造词法；构词法。</w:t>
      </w:r>
    </w:p>
    <w:p w14:paraId="3653EFF3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．词义；词义的类型；义素和义位；语素融合和词义理据。</w:t>
      </w:r>
    </w:p>
    <w:p w14:paraId="4D2910D2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4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．词的系统；义征；语义场；类义词；同义词和反义词；同音词和同形词；异读词和异写词。</w:t>
      </w:r>
    </w:p>
    <w:p w14:paraId="3B77366F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5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．句义；词语的搭配；语义角色；句法语义范畴；蕴涵关系；预设关系。</w:t>
      </w:r>
    </w:p>
    <w:p w14:paraId="67701A9C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（六）文字</w:t>
      </w:r>
    </w:p>
    <w:p w14:paraId="52B9CE27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．文字的类型；表意文字和表音文字；语素文字；音节文字；音素文字；中国少数民族的文字。</w:t>
      </w:r>
    </w:p>
    <w:p w14:paraId="3D269532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．形素和形位；形征；笔画的类型。</w:t>
      </w:r>
    </w:p>
    <w:p w14:paraId="0C366FA4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．字；部件；字素和字位。</w:t>
      </w:r>
    </w:p>
    <w:p w14:paraId="1F659D34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（七）语言接触</w:t>
      </w:r>
    </w:p>
    <w:p w14:paraId="184C9754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．语言接触；社会接触；语言接触的五种主要类型。</w:t>
      </w:r>
    </w:p>
    <w:p w14:paraId="4D563746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．词汇借用；借词；意译词；仿译词；音译加意译；音译兼意译；借词与社会。</w:t>
      </w:r>
    </w:p>
    <w:p w14:paraId="7F935663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．洋泾浜；克里奥耳语；非克里奥耳化；世界语。</w:t>
      </w:r>
    </w:p>
    <w:p w14:paraId="52660BA0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（八）语言演变和语言分化</w:t>
      </w:r>
    </w:p>
    <w:p w14:paraId="2FD8D61D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．语言的起源；口语的起源；文字和书面语的起源。</w:t>
      </w:r>
    </w:p>
    <w:p w14:paraId="2C9AD9F9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．语言的演变；语言演变的性质；语言演变的外部原因；语言演变的内部原因；语言演变的特点。</w:t>
      </w:r>
    </w:p>
    <w:p w14:paraId="4BA8EB37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言统一和语言分化；社会方言；地域方言；亲属语言；语言的谱系分类。</w:t>
      </w:r>
    </w:p>
    <w:p w14:paraId="2A547AF1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lastRenderedPageBreak/>
        <w:t>（九）语言系统的演变</w:t>
      </w:r>
    </w:p>
    <w:p w14:paraId="05FD40DA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．语音的演变；语音演变现象；语音演变的规律性和演变机制；语音对应关系。</w:t>
      </w:r>
    </w:p>
    <w:p w14:paraId="5FADA1BE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．语法的演变；组合规则的演变；聚合规则的演变；类推；结构的重新分析；语法化。</w:t>
      </w:r>
    </w:p>
    <w:p w14:paraId="2322D8DB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．词汇和词义的演变；新词产生和旧词消亡；词语替换；词义扩大；词义缩小；词义转移；隐喻；转喻；词义吞并。</w:t>
      </w:r>
    </w:p>
    <w:p w14:paraId="0AE61371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（十）语言学习和使用</w:t>
      </w:r>
    </w:p>
    <w:p w14:paraId="37848D46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．母语形成的原因；母语学习的过程；母语的文字和书面语的学习。</w:t>
      </w:r>
    </w:p>
    <w:p w14:paraId="732C8B3F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．外语学习；外语学习的特点；外语学习的过程。</w:t>
      </w:r>
    </w:p>
    <w:p w14:paraId="0EE6E168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．语用行为和语用过程；语用；语用行为；语用过程。</w:t>
      </w:r>
    </w:p>
    <w:p w14:paraId="4A620D73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4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．语用原则；物质语用原则；精神语用原则。</w:t>
      </w:r>
    </w:p>
    <w:p w14:paraId="2EAAD73C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5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．会话含义和语用推理；表义和语用信息类型；预设含义；会话含义；语用推理。</w:t>
      </w:r>
    </w:p>
    <w:p w14:paraId="6B0FE632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6</w:t>
      </w: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．语用策略和语用失误；语用策略；语用失误。</w:t>
      </w:r>
    </w:p>
    <w:p w14:paraId="5BFEFE5A" w14:textId="77777777" w:rsidR="00594C16" w:rsidRDefault="00594C16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</w:p>
    <w:p w14:paraId="6070BC01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黑体" w:eastAsia="黑体" w:hAnsi="黑体" w:cs="宋体"/>
          <w:kern w:val="2"/>
          <w:sz w:val="28"/>
          <w:szCs w:val="28"/>
        </w:rPr>
      </w:pPr>
      <w:r>
        <w:rPr>
          <w:rFonts w:ascii="黑体" w:eastAsia="黑体" w:hAnsi="黑体" w:cs="宋体" w:hint="eastAsia"/>
          <w:kern w:val="2"/>
          <w:sz w:val="28"/>
          <w:szCs w:val="28"/>
        </w:rPr>
        <w:t>语言应用部分</w:t>
      </w:r>
    </w:p>
    <w:p w14:paraId="5FE94F1F" w14:textId="77777777" w:rsidR="00594C16" w:rsidRDefault="00C55B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lang w:bidi="hi-IN"/>
        </w:rPr>
        <w:t>结合前面的语言理论，正确分析语言生活的各种现象，能够指出问题，提出对策。具体考察汉语的语法、语音、词汇、语义、语用分析能力等。</w:t>
      </w:r>
    </w:p>
    <w:p w14:paraId="148D5386" w14:textId="77777777" w:rsidR="00594C16" w:rsidRDefault="00594C16">
      <w:pPr>
        <w:widowControl w:val="0"/>
        <w:adjustRightInd/>
        <w:snapToGrid/>
        <w:spacing w:after="0" w:line="480" w:lineRule="auto"/>
        <w:ind w:firstLineChars="200" w:firstLine="602"/>
        <w:jc w:val="both"/>
        <w:rPr>
          <w:rFonts w:ascii="黑体" w:eastAsia="黑体" w:hAnsi="黑体" w:cs="Times New Roman"/>
          <w:b/>
          <w:color w:val="000000"/>
          <w:sz w:val="30"/>
          <w:szCs w:val="30"/>
          <w:lang w:bidi="hi-IN"/>
        </w:rPr>
      </w:pPr>
    </w:p>
    <w:p w14:paraId="0CC9E771" w14:textId="77777777" w:rsidR="00594C16" w:rsidRDefault="00594C16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  <w:lang w:bidi="hi-IN"/>
        </w:rPr>
      </w:pPr>
    </w:p>
    <w:sectPr w:rsidR="00594C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774E" w14:textId="77777777" w:rsidR="00C55BC3" w:rsidRDefault="00C55BC3">
      <w:pPr>
        <w:spacing w:after="0"/>
      </w:pPr>
      <w:r>
        <w:separator/>
      </w:r>
    </w:p>
  </w:endnote>
  <w:endnote w:type="continuationSeparator" w:id="0">
    <w:p w14:paraId="483BA9DF" w14:textId="77777777" w:rsidR="00C55BC3" w:rsidRDefault="00C55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C47D" w14:textId="77777777" w:rsidR="00594C16" w:rsidRDefault="00C55BC3">
    <w:pPr>
      <w:pStyle w:val="a3"/>
      <w:tabs>
        <w:tab w:val="center" w:pos="4680"/>
        <w:tab w:val="right" w:pos="9360"/>
      </w:tabs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E72D0E5" w14:textId="77777777" w:rsidR="00594C16" w:rsidRDefault="00594C16">
    <w:pPr>
      <w:pStyle w:val="a3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2C64" w14:textId="77777777" w:rsidR="00C55BC3" w:rsidRDefault="00C55BC3">
      <w:pPr>
        <w:spacing w:after="0"/>
      </w:pPr>
      <w:r>
        <w:separator/>
      </w:r>
    </w:p>
  </w:footnote>
  <w:footnote w:type="continuationSeparator" w:id="0">
    <w:p w14:paraId="5BC4C640" w14:textId="77777777" w:rsidR="00C55BC3" w:rsidRDefault="00C55B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42DC2"/>
    <w:rsid w:val="000746CF"/>
    <w:rsid w:val="000E6FBB"/>
    <w:rsid w:val="00116B42"/>
    <w:rsid w:val="00126598"/>
    <w:rsid w:val="00131634"/>
    <w:rsid w:val="0016524E"/>
    <w:rsid w:val="001659EF"/>
    <w:rsid w:val="00197CF8"/>
    <w:rsid w:val="001A2AFF"/>
    <w:rsid w:val="001F55E2"/>
    <w:rsid w:val="001F7295"/>
    <w:rsid w:val="0021460A"/>
    <w:rsid w:val="002228A4"/>
    <w:rsid w:val="00273969"/>
    <w:rsid w:val="002A0CE9"/>
    <w:rsid w:val="002E127B"/>
    <w:rsid w:val="002E5466"/>
    <w:rsid w:val="00311A72"/>
    <w:rsid w:val="00323B43"/>
    <w:rsid w:val="003B3B02"/>
    <w:rsid w:val="003B7D62"/>
    <w:rsid w:val="003D37D8"/>
    <w:rsid w:val="003E3DBD"/>
    <w:rsid w:val="00405AD4"/>
    <w:rsid w:val="00417506"/>
    <w:rsid w:val="00426133"/>
    <w:rsid w:val="004358AB"/>
    <w:rsid w:val="004B2A57"/>
    <w:rsid w:val="004D782F"/>
    <w:rsid w:val="004E7890"/>
    <w:rsid w:val="00536B1C"/>
    <w:rsid w:val="00594C16"/>
    <w:rsid w:val="005A7A17"/>
    <w:rsid w:val="00697D5D"/>
    <w:rsid w:val="006F0D69"/>
    <w:rsid w:val="00790C0E"/>
    <w:rsid w:val="00791D86"/>
    <w:rsid w:val="0088273D"/>
    <w:rsid w:val="00882F69"/>
    <w:rsid w:val="008957C0"/>
    <w:rsid w:val="008B02ED"/>
    <w:rsid w:val="008B7726"/>
    <w:rsid w:val="008E12FE"/>
    <w:rsid w:val="009451B5"/>
    <w:rsid w:val="0099457E"/>
    <w:rsid w:val="009B4502"/>
    <w:rsid w:val="00A3277F"/>
    <w:rsid w:val="00A477E5"/>
    <w:rsid w:val="00A80DB3"/>
    <w:rsid w:val="00B112F6"/>
    <w:rsid w:val="00C43A15"/>
    <w:rsid w:val="00C55BC3"/>
    <w:rsid w:val="00CE598B"/>
    <w:rsid w:val="00D04981"/>
    <w:rsid w:val="00D14D2C"/>
    <w:rsid w:val="00D31D50"/>
    <w:rsid w:val="00D45690"/>
    <w:rsid w:val="00D47EDE"/>
    <w:rsid w:val="00E504E9"/>
    <w:rsid w:val="00E72548"/>
    <w:rsid w:val="00E80450"/>
    <w:rsid w:val="00EA1A0F"/>
    <w:rsid w:val="00EA57C6"/>
    <w:rsid w:val="00F36053"/>
    <w:rsid w:val="00F43BAE"/>
    <w:rsid w:val="00F80E73"/>
    <w:rsid w:val="00FA2AA9"/>
    <w:rsid w:val="00FC1F46"/>
    <w:rsid w:val="00FF5A64"/>
    <w:rsid w:val="0D117792"/>
    <w:rsid w:val="1B7D0217"/>
    <w:rsid w:val="26752D1E"/>
    <w:rsid w:val="267D19CC"/>
    <w:rsid w:val="287F05FD"/>
    <w:rsid w:val="28B326F3"/>
    <w:rsid w:val="2E4B78E1"/>
    <w:rsid w:val="370B05C1"/>
    <w:rsid w:val="371B35A8"/>
    <w:rsid w:val="51ED64F2"/>
    <w:rsid w:val="5D1E7B5C"/>
    <w:rsid w:val="6996582A"/>
    <w:rsid w:val="6D587296"/>
    <w:rsid w:val="6D6E20D5"/>
    <w:rsid w:val="7982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92B97"/>
  <w15:docId w15:val="{431297A0-0574-4EEC-B2F0-B83BFA6C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肖 鹏展</cp:lastModifiedBy>
  <cp:revision>2</cp:revision>
  <dcterms:created xsi:type="dcterms:W3CDTF">2020-08-05T07:19:00Z</dcterms:created>
  <dcterms:modified xsi:type="dcterms:W3CDTF">2021-09-24T09:00:00Z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A047FD4F2F6D42F4B7DBE3439C6D23D2</vt:lpwstr>
  </property>
</Properties>
</file>