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p>
    <w:p>
      <w:pPr>
        <w:jc w:val="center"/>
        <w:rPr>
          <w:rFonts w:hint="eastAsia" w:eastAsia="黑体"/>
          <w:sz w:val="30"/>
          <w:szCs w:val="30"/>
          <w:lang w:eastAsia="zh-CN"/>
        </w:rPr>
      </w:pPr>
      <w:r>
        <w:rPr>
          <w:rFonts w:hint="eastAsia" w:eastAsia="黑体"/>
          <w:sz w:val="30"/>
          <w:szCs w:val="30"/>
        </w:rPr>
        <w:t>广东技术师范</w:t>
      </w:r>
      <w:r>
        <w:rPr>
          <w:rFonts w:hint="eastAsia" w:eastAsia="黑体"/>
          <w:sz w:val="30"/>
          <w:szCs w:val="30"/>
          <w:lang w:eastAsia="zh-CN"/>
        </w:rPr>
        <w:t>大学</w:t>
      </w:r>
    </w:p>
    <w:p>
      <w:pPr>
        <w:jc w:val="center"/>
        <w:rPr>
          <w:rFonts w:hint="eastAsia" w:eastAsia="黑体"/>
          <w:sz w:val="30"/>
          <w:szCs w:val="30"/>
        </w:rPr>
      </w:pPr>
      <w:r>
        <w:rPr>
          <w:rFonts w:hint="eastAsia" w:eastAsia="黑体"/>
          <w:sz w:val="30"/>
          <w:szCs w:val="30"/>
        </w:rPr>
        <w:t>20</w:t>
      </w:r>
      <w:r>
        <w:rPr>
          <w:rFonts w:hint="eastAsia" w:eastAsia="黑体"/>
          <w:sz w:val="30"/>
          <w:szCs w:val="30"/>
          <w:lang w:val="en-US" w:eastAsia="zh-CN"/>
        </w:rPr>
        <w:t>22</w:t>
      </w:r>
      <w:r>
        <w:rPr>
          <w:rFonts w:hint="eastAsia" w:eastAsia="黑体"/>
          <w:sz w:val="30"/>
          <w:szCs w:val="30"/>
        </w:rPr>
        <w:t>年研究生招生专业课考试大纲填报表</w:t>
      </w:r>
    </w:p>
    <w:p>
      <w:pPr>
        <w:jc w:val="center"/>
        <w:rPr>
          <w:rFonts w:hint="eastAsia" w:eastAsia="黑体"/>
          <w:sz w:val="30"/>
          <w:szCs w:val="30"/>
        </w:rPr>
      </w:pPr>
    </w:p>
    <w:p>
      <w:pPr>
        <w:numPr>
          <w:ilvl w:val="0"/>
          <w:numId w:val="1"/>
        </w:numPr>
        <w:rPr>
          <w:rFonts w:hint="eastAsia" w:ascii="宋体" w:hAnsi="宋体"/>
          <w:sz w:val="24"/>
        </w:rPr>
      </w:pPr>
      <w:r>
        <w:rPr>
          <w:rFonts w:hint="eastAsia" w:ascii="宋体" w:hAnsi="宋体"/>
          <w:sz w:val="24"/>
        </w:rPr>
        <w:t>考试科目代码及名称：语言学概论</w:t>
      </w:r>
    </w:p>
    <w:p>
      <w:pPr>
        <w:ind w:left="44"/>
        <w:rPr>
          <w:rFonts w:hint="eastAsia" w:ascii="宋体" w:hAnsi="宋体"/>
          <w:sz w:val="24"/>
        </w:rPr>
      </w:pPr>
    </w:p>
    <w:p>
      <w:pPr>
        <w:numPr>
          <w:ilvl w:val="0"/>
          <w:numId w:val="1"/>
        </w:numPr>
        <w:rPr>
          <w:rFonts w:hint="eastAsia" w:ascii="宋体" w:hAnsi="宋体"/>
          <w:sz w:val="24"/>
        </w:rPr>
      </w:pPr>
      <w:r>
        <w:rPr>
          <w:rFonts w:hint="eastAsia" w:ascii="宋体" w:hAnsi="宋体"/>
          <w:sz w:val="24"/>
        </w:rPr>
        <w:t>招生学院（盖学院公章）：</w:t>
      </w:r>
    </w:p>
    <w:p>
      <w:pPr>
        <w:ind w:left="28"/>
        <w:rPr>
          <w:rFonts w:hint="eastAsia" w:ascii="宋体" w:hAnsi="宋体"/>
          <w:sz w:val="24"/>
        </w:rPr>
      </w:pPr>
      <w:r>
        <w:rPr>
          <w:rFonts w:hint="eastAsia" w:ascii="宋体" w:hAnsi="宋体"/>
          <w:sz w:val="24"/>
        </w:rPr>
        <w:t xml:space="preserve">                               </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1" w:hRule="atLeast"/>
        </w:trPr>
        <w:tc>
          <w:tcPr>
            <w:tcW w:w="9540" w:type="dxa"/>
            <w:noWrap w:val="0"/>
            <w:vAlign w:val="top"/>
          </w:tcPr>
          <w:p>
            <w:pPr>
              <w:rPr>
                <w:rFonts w:hint="eastAsia" w:ascii="宋体" w:hAnsi="宋体"/>
                <w:sz w:val="24"/>
              </w:rPr>
            </w:pPr>
          </w:p>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auto"/>
              <w:ind w:firstLine="480" w:firstLineChars="200"/>
              <w:rPr>
                <w:rFonts w:ascii="宋体" w:hAnsi="宋体"/>
                <w:sz w:val="24"/>
              </w:rPr>
            </w:pPr>
            <w:r>
              <w:rPr>
                <w:rFonts w:hint="eastAsia" w:ascii="宋体" w:hAnsi="宋体"/>
                <w:sz w:val="24"/>
              </w:rPr>
              <w:t>“语言学概论”是为民族学专业“南方民族语言与汉语方言” 方向硕士研究生入学同等学历学生加考专业课程而设计的考试科目 。其目标是测试考生是否具有本科毕业生应该具有的语言学理论基础知识和运用语言学理论分析语言问题的能力，是否具有民族学专业“南方民族语言与汉语方言” 方向课程学习的潜能。</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Ⅱ考试内容</w:t>
            </w:r>
          </w:p>
          <w:p>
            <w:pPr>
              <w:spacing w:line="360" w:lineRule="auto"/>
              <w:rPr>
                <w:rFonts w:hint="eastAsia" w:ascii="宋体" w:hAnsi="宋体"/>
                <w:b/>
                <w:sz w:val="24"/>
              </w:rPr>
            </w:pPr>
          </w:p>
          <w:p>
            <w:pPr>
              <w:spacing w:line="360" w:lineRule="auto"/>
              <w:ind w:firstLine="360" w:firstLineChars="150"/>
              <w:rPr>
                <w:rFonts w:hint="eastAsia"/>
                <w:sz w:val="24"/>
              </w:rPr>
            </w:pPr>
            <w:r>
              <w:rPr>
                <w:rFonts w:hint="eastAsia"/>
                <w:sz w:val="24"/>
              </w:rPr>
              <w:t>考试内容分为两大部分：第一部分为语言学理论基础知识；第二部分为运用语言学理论分析语言现象的能力测试。</w:t>
            </w:r>
          </w:p>
          <w:p>
            <w:pPr>
              <w:spacing w:line="360" w:lineRule="auto"/>
              <w:ind w:left="420"/>
              <w:rPr>
                <w:rFonts w:hint="eastAsia"/>
                <w:sz w:val="24"/>
              </w:rPr>
            </w:pPr>
          </w:p>
          <w:p>
            <w:pPr>
              <w:numPr>
                <w:ilvl w:val="0"/>
                <w:numId w:val="2"/>
              </w:numPr>
              <w:spacing w:line="360" w:lineRule="auto"/>
              <w:rPr>
                <w:rFonts w:hint="eastAsia" w:ascii="宋体" w:hAnsi="宋体"/>
                <w:b/>
                <w:sz w:val="24"/>
              </w:rPr>
            </w:pPr>
            <w:r>
              <w:rPr>
                <w:rFonts w:hint="eastAsia" w:ascii="宋体" w:hAnsi="宋体"/>
                <w:b/>
                <w:sz w:val="24"/>
              </w:rPr>
              <w:t>语言学理论基础知识</w:t>
            </w:r>
          </w:p>
          <w:p>
            <w:pPr>
              <w:spacing w:line="360" w:lineRule="auto"/>
              <w:rPr>
                <w:rFonts w:hint="eastAsia"/>
                <w:b/>
                <w:sz w:val="24"/>
              </w:rPr>
            </w:pPr>
            <w:r>
              <w:rPr>
                <w:rFonts w:hint="eastAsia"/>
                <w:b/>
                <w:sz w:val="24"/>
              </w:rPr>
              <w:t>1.1什么是语言学？语言学的功用及其在科学体系中的地位；</w:t>
            </w:r>
          </w:p>
          <w:p>
            <w:pPr>
              <w:spacing w:line="360" w:lineRule="auto"/>
              <w:rPr>
                <w:rFonts w:hint="eastAsia"/>
                <w:b/>
                <w:sz w:val="24"/>
              </w:rPr>
            </w:pPr>
            <w:r>
              <w:rPr>
                <w:rFonts w:hint="eastAsia"/>
                <w:b/>
                <w:sz w:val="24"/>
              </w:rPr>
              <w:t>1.2语言的社会功能</w:t>
            </w:r>
          </w:p>
          <w:p>
            <w:pPr>
              <w:spacing w:line="360" w:lineRule="auto"/>
              <w:rPr>
                <w:rFonts w:hint="eastAsia"/>
                <w:sz w:val="24"/>
              </w:rPr>
            </w:pPr>
            <w:r>
              <w:rPr>
                <w:rFonts w:hint="eastAsia"/>
                <w:sz w:val="24"/>
              </w:rPr>
              <w:t>1.2.1 语言是人类最重要的交际工具</w:t>
            </w:r>
          </w:p>
          <w:p>
            <w:pPr>
              <w:spacing w:line="360" w:lineRule="auto"/>
              <w:rPr>
                <w:rFonts w:hint="eastAsia"/>
                <w:sz w:val="24"/>
              </w:rPr>
            </w:pPr>
            <w:r>
              <w:rPr>
                <w:rFonts w:hint="eastAsia"/>
                <w:sz w:val="24"/>
              </w:rPr>
              <w:t>1.2.2 语言是人类思维的工具</w:t>
            </w:r>
          </w:p>
          <w:p>
            <w:pPr>
              <w:spacing w:line="360" w:lineRule="auto"/>
              <w:rPr>
                <w:rFonts w:hint="eastAsia"/>
                <w:sz w:val="24"/>
              </w:rPr>
            </w:pPr>
            <w:r>
              <w:rPr>
                <w:rFonts w:hint="eastAsia"/>
                <w:sz w:val="24"/>
              </w:rPr>
              <w:t>1.2.3 语言是人类最后的精神家园</w:t>
            </w:r>
          </w:p>
          <w:p>
            <w:pPr>
              <w:spacing w:line="360" w:lineRule="auto"/>
              <w:rPr>
                <w:rFonts w:hint="eastAsia"/>
                <w:sz w:val="24"/>
              </w:rPr>
            </w:pPr>
            <w:r>
              <w:rPr>
                <w:rFonts w:hint="eastAsia"/>
                <w:b/>
                <w:sz w:val="24"/>
              </w:rPr>
              <w:t>1.3 语言是符号系统</w:t>
            </w:r>
          </w:p>
          <w:p>
            <w:pPr>
              <w:spacing w:line="360" w:lineRule="auto"/>
              <w:rPr>
                <w:rFonts w:hint="eastAsia"/>
                <w:sz w:val="24"/>
              </w:rPr>
            </w:pPr>
            <w:r>
              <w:rPr>
                <w:rFonts w:hint="eastAsia"/>
                <w:sz w:val="24"/>
              </w:rPr>
              <w:t>1.3.1 语言符号的性质和特点：任意性和线条性</w:t>
            </w:r>
          </w:p>
          <w:p>
            <w:pPr>
              <w:spacing w:line="360" w:lineRule="auto"/>
              <w:rPr>
                <w:rFonts w:hint="eastAsia"/>
                <w:sz w:val="24"/>
              </w:rPr>
            </w:pPr>
            <w:r>
              <w:rPr>
                <w:rFonts w:hint="eastAsia"/>
                <w:sz w:val="24"/>
              </w:rPr>
              <w:t xml:space="preserve"> 1.3.2 语言符号的系统性：层级体系，组合关系和聚合关系</w:t>
            </w:r>
          </w:p>
          <w:p>
            <w:pPr>
              <w:spacing w:line="360" w:lineRule="auto"/>
              <w:rPr>
                <w:rFonts w:hint="eastAsia"/>
                <w:b/>
                <w:sz w:val="24"/>
              </w:rPr>
            </w:pPr>
            <w:r>
              <w:rPr>
                <w:rFonts w:hint="eastAsia"/>
                <w:b/>
                <w:sz w:val="24"/>
              </w:rPr>
              <w:t>1.4 语音</w:t>
            </w:r>
          </w:p>
          <w:p>
            <w:pPr>
              <w:spacing w:line="360" w:lineRule="auto"/>
              <w:rPr>
                <w:rFonts w:hint="eastAsia"/>
                <w:sz w:val="24"/>
              </w:rPr>
            </w:pPr>
            <w:r>
              <w:rPr>
                <w:rFonts w:hint="eastAsia"/>
                <w:sz w:val="24"/>
              </w:rPr>
              <w:t>1.4.1 语音的物理特点：语音四要素</w:t>
            </w:r>
          </w:p>
          <w:p>
            <w:pPr>
              <w:spacing w:line="360" w:lineRule="auto"/>
              <w:jc w:val="left"/>
              <w:rPr>
                <w:rFonts w:hint="eastAsia"/>
                <w:sz w:val="24"/>
              </w:rPr>
            </w:pPr>
            <w:r>
              <w:rPr>
                <w:rFonts w:hint="eastAsia"/>
                <w:sz w:val="24"/>
              </w:rPr>
              <w:t>1.4.2 语音的生理特点：发音器官，元音和辅音的发音原理</w:t>
            </w:r>
          </w:p>
          <w:p>
            <w:pPr>
              <w:spacing w:line="360" w:lineRule="auto"/>
              <w:jc w:val="left"/>
              <w:rPr>
                <w:rFonts w:hint="eastAsia"/>
                <w:sz w:val="24"/>
              </w:rPr>
            </w:pPr>
            <w:r>
              <w:rPr>
                <w:rFonts w:hint="eastAsia"/>
                <w:sz w:val="24"/>
              </w:rPr>
              <w:t>1.4.3 语音的社会特点：音位和音位变体，音质音位和非音质音位，历史音变和语流音变</w:t>
            </w:r>
          </w:p>
          <w:p>
            <w:pPr>
              <w:spacing w:line="360" w:lineRule="auto"/>
              <w:jc w:val="left"/>
              <w:rPr>
                <w:rFonts w:hint="eastAsia"/>
                <w:b/>
                <w:sz w:val="24"/>
              </w:rPr>
            </w:pPr>
            <w:r>
              <w:rPr>
                <w:rFonts w:hint="eastAsia"/>
                <w:b/>
                <w:sz w:val="24"/>
              </w:rPr>
              <w:t>1.5语法</w:t>
            </w:r>
          </w:p>
          <w:p>
            <w:pPr>
              <w:spacing w:line="360" w:lineRule="auto"/>
              <w:jc w:val="left"/>
              <w:rPr>
                <w:rFonts w:hint="eastAsia"/>
                <w:sz w:val="24"/>
              </w:rPr>
            </w:pPr>
            <w:r>
              <w:rPr>
                <w:rFonts w:hint="eastAsia"/>
                <w:sz w:val="24"/>
              </w:rPr>
              <w:t>1.5.1 语法规则和语法单位</w:t>
            </w:r>
          </w:p>
          <w:p>
            <w:pPr>
              <w:spacing w:line="360" w:lineRule="auto"/>
              <w:jc w:val="left"/>
              <w:rPr>
                <w:rFonts w:hint="eastAsia"/>
                <w:sz w:val="24"/>
              </w:rPr>
            </w:pPr>
            <w:r>
              <w:rPr>
                <w:rFonts w:hint="eastAsia"/>
                <w:sz w:val="24"/>
              </w:rPr>
              <w:t>1.5.2 语法的组合规则和聚合规则</w:t>
            </w:r>
          </w:p>
          <w:p>
            <w:pPr>
              <w:spacing w:line="360" w:lineRule="auto"/>
              <w:jc w:val="left"/>
              <w:rPr>
                <w:rFonts w:hint="eastAsia"/>
                <w:sz w:val="24"/>
              </w:rPr>
            </w:pPr>
            <w:r>
              <w:rPr>
                <w:rFonts w:hint="eastAsia"/>
                <w:sz w:val="24"/>
              </w:rPr>
              <w:t>1.5.3 语言和结构类型和语言的普遍特征</w:t>
            </w:r>
          </w:p>
          <w:p>
            <w:pPr>
              <w:spacing w:line="360" w:lineRule="auto"/>
              <w:jc w:val="left"/>
              <w:rPr>
                <w:rFonts w:hint="eastAsia"/>
                <w:b/>
                <w:sz w:val="24"/>
              </w:rPr>
            </w:pPr>
            <w:r>
              <w:rPr>
                <w:rFonts w:hint="eastAsia"/>
                <w:b/>
                <w:sz w:val="24"/>
              </w:rPr>
              <w:t>1.6 词义</w:t>
            </w:r>
          </w:p>
          <w:p>
            <w:pPr>
              <w:spacing w:line="360" w:lineRule="auto"/>
              <w:jc w:val="left"/>
              <w:rPr>
                <w:rFonts w:hint="eastAsia"/>
                <w:sz w:val="24"/>
              </w:rPr>
            </w:pPr>
            <w:r>
              <w:rPr>
                <w:rFonts w:hint="eastAsia"/>
                <w:sz w:val="24"/>
              </w:rPr>
              <w:t>1.6.1 词汇和词义</w:t>
            </w:r>
          </w:p>
          <w:p>
            <w:pPr>
              <w:spacing w:line="360" w:lineRule="auto"/>
              <w:jc w:val="left"/>
              <w:rPr>
                <w:rFonts w:hint="eastAsia"/>
                <w:sz w:val="24"/>
              </w:rPr>
            </w:pPr>
            <w:r>
              <w:rPr>
                <w:rFonts w:hint="eastAsia"/>
                <w:sz w:val="24"/>
              </w:rPr>
              <w:t>1.6.2 词义的聚合和组合</w:t>
            </w:r>
          </w:p>
          <w:p>
            <w:pPr>
              <w:spacing w:line="360" w:lineRule="auto"/>
              <w:jc w:val="left"/>
              <w:rPr>
                <w:rFonts w:hint="eastAsia"/>
                <w:b/>
                <w:sz w:val="24"/>
              </w:rPr>
            </w:pPr>
            <w:r>
              <w:rPr>
                <w:rFonts w:hint="eastAsia"/>
                <w:b/>
                <w:sz w:val="24"/>
              </w:rPr>
              <w:t>1.7 文字和书面语</w:t>
            </w:r>
          </w:p>
          <w:p>
            <w:pPr>
              <w:spacing w:line="360" w:lineRule="auto"/>
              <w:jc w:val="left"/>
              <w:rPr>
                <w:rFonts w:hint="eastAsia"/>
                <w:sz w:val="24"/>
              </w:rPr>
            </w:pPr>
            <w:r>
              <w:rPr>
                <w:rFonts w:hint="eastAsia"/>
                <w:sz w:val="24"/>
              </w:rPr>
              <w:t>1.7.1 文字的起源、发展和改革</w:t>
            </w:r>
          </w:p>
          <w:p>
            <w:pPr>
              <w:spacing w:line="360" w:lineRule="auto"/>
              <w:jc w:val="left"/>
              <w:rPr>
                <w:rFonts w:hint="eastAsia"/>
                <w:sz w:val="24"/>
              </w:rPr>
            </w:pPr>
            <w:r>
              <w:rPr>
                <w:rFonts w:hint="eastAsia"/>
                <w:sz w:val="24"/>
              </w:rPr>
              <w:t>1.7.2 汉字和汉语的书面语</w:t>
            </w:r>
          </w:p>
          <w:p>
            <w:pPr>
              <w:spacing w:line="360" w:lineRule="auto"/>
              <w:jc w:val="left"/>
              <w:rPr>
                <w:rFonts w:hint="eastAsia"/>
                <w:b/>
                <w:sz w:val="24"/>
              </w:rPr>
            </w:pPr>
            <w:r>
              <w:rPr>
                <w:rFonts w:hint="eastAsia"/>
                <w:b/>
                <w:sz w:val="24"/>
              </w:rPr>
              <w:t>1.8 语言的发展</w:t>
            </w:r>
          </w:p>
          <w:p>
            <w:pPr>
              <w:spacing w:line="360" w:lineRule="auto"/>
              <w:jc w:val="left"/>
              <w:rPr>
                <w:rFonts w:hint="eastAsia"/>
                <w:sz w:val="24"/>
              </w:rPr>
            </w:pPr>
            <w:r>
              <w:rPr>
                <w:rFonts w:hint="eastAsia"/>
                <w:sz w:val="24"/>
              </w:rPr>
              <w:t>1.8.1 语言随着社会的发展而发展：引起语言发展的基本条件</w:t>
            </w:r>
          </w:p>
          <w:p>
            <w:pPr>
              <w:spacing w:line="360" w:lineRule="auto"/>
              <w:jc w:val="left"/>
              <w:rPr>
                <w:rFonts w:hint="eastAsia"/>
                <w:sz w:val="24"/>
              </w:rPr>
            </w:pPr>
            <w:r>
              <w:rPr>
                <w:rFonts w:hint="eastAsia"/>
                <w:sz w:val="24"/>
              </w:rPr>
              <w:t>1.8.2 语言系统的内部发展：语音、词汇和语法的发展</w:t>
            </w:r>
          </w:p>
          <w:p>
            <w:pPr>
              <w:spacing w:line="360" w:lineRule="auto"/>
              <w:jc w:val="left"/>
              <w:rPr>
                <w:rFonts w:hint="eastAsia"/>
                <w:b/>
                <w:sz w:val="24"/>
              </w:rPr>
            </w:pPr>
            <w:r>
              <w:rPr>
                <w:rFonts w:hint="eastAsia"/>
                <w:b/>
                <w:sz w:val="24"/>
              </w:rPr>
              <w:t>1.9 语言的接触</w:t>
            </w:r>
          </w:p>
          <w:p>
            <w:pPr>
              <w:spacing w:line="360" w:lineRule="auto"/>
              <w:jc w:val="left"/>
              <w:rPr>
                <w:rFonts w:hint="eastAsia"/>
                <w:sz w:val="24"/>
              </w:rPr>
            </w:pPr>
            <w:r>
              <w:rPr>
                <w:rFonts w:hint="eastAsia"/>
                <w:sz w:val="24"/>
              </w:rPr>
              <w:t>1.9.1 语言成分的借用和吸收</w:t>
            </w:r>
          </w:p>
          <w:p>
            <w:pPr>
              <w:spacing w:line="360" w:lineRule="auto"/>
              <w:jc w:val="left"/>
              <w:rPr>
                <w:rFonts w:hint="eastAsia"/>
                <w:sz w:val="24"/>
              </w:rPr>
            </w:pPr>
            <w:r>
              <w:rPr>
                <w:rFonts w:hint="eastAsia"/>
                <w:sz w:val="24"/>
              </w:rPr>
              <w:t>1.9.2 语言的融合和语言接触的一些特殊形式</w:t>
            </w:r>
          </w:p>
          <w:p>
            <w:pPr>
              <w:spacing w:line="360" w:lineRule="auto"/>
              <w:jc w:val="left"/>
              <w:rPr>
                <w:rFonts w:hint="eastAsia"/>
                <w:sz w:val="24"/>
              </w:rPr>
            </w:pPr>
          </w:p>
          <w:p>
            <w:pPr>
              <w:spacing w:line="360" w:lineRule="auto"/>
              <w:jc w:val="left"/>
              <w:rPr>
                <w:rFonts w:hint="eastAsia" w:ascii="宋体" w:hAnsi="宋体"/>
                <w:b/>
                <w:sz w:val="24"/>
              </w:rPr>
            </w:pPr>
            <w:r>
              <w:rPr>
                <w:rFonts w:hint="eastAsia" w:ascii="宋体" w:hAnsi="宋体"/>
                <w:b/>
                <w:sz w:val="24"/>
              </w:rPr>
              <w:t>二、运用语言学理论分析语言现象的能力</w:t>
            </w:r>
          </w:p>
          <w:p>
            <w:pPr>
              <w:spacing w:line="360" w:lineRule="auto"/>
              <w:jc w:val="left"/>
              <w:rPr>
                <w:rFonts w:hint="eastAsia"/>
                <w:sz w:val="24"/>
              </w:rPr>
            </w:pPr>
            <w:r>
              <w:rPr>
                <w:rFonts w:hint="eastAsia"/>
                <w:sz w:val="24"/>
              </w:rPr>
              <w:t>2.1 国家大力推广普通话，又提倡保护濒危语言和方言，运用语言学理论知识，谈谈你对此的看法。</w:t>
            </w:r>
          </w:p>
          <w:p>
            <w:pPr>
              <w:spacing w:line="360" w:lineRule="auto"/>
              <w:jc w:val="left"/>
              <w:rPr>
                <w:rFonts w:hint="eastAsia"/>
                <w:sz w:val="24"/>
              </w:rPr>
            </w:pPr>
            <w:r>
              <w:rPr>
                <w:rFonts w:hint="eastAsia"/>
                <w:sz w:val="24"/>
              </w:rPr>
              <w:t>2.2 运用语音学的理论知识描写、分析英语、汉语或者你熟悉的方言、少数民族语言的语音系统和语音特点。</w:t>
            </w:r>
          </w:p>
          <w:p>
            <w:pPr>
              <w:spacing w:line="360" w:lineRule="auto"/>
              <w:jc w:val="left"/>
              <w:rPr>
                <w:rFonts w:hint="eastAsia"/>
                <w:sz w:val="24"/>
              </w:rPr>
            </w:pPr>
            <w:r>
              <w:rPr>
                <w:rFonts w:hint="eastAsia"/>
                <w:sz w:val="24"/>
              </w:rPr>
              <w:t>2.3 运用语法组合和聚合的原理，分析汉语或英语的语法现象。</w:t>
            </w:r>
          </w:p>
          <w:p>
            <w:pPr>
              <w:spacing w:line="360" w:lineRule="auto"/>
              <w:jc w:val="left"/>
              <w:rPr>
                <w:rFonts w:hint="eastAsia"/>
                <w:sz w:val="24"/>
              </w:rPr>
            </w:pPr>
            <w:r>
              <w:rPr>
                <w:rFonts w:hint="eastAsia"/>
                <w:sz w:val="24"/>
              </w:rPr>
              <w:t>2.4 运用文字学的基础知识谈谈你对汉字改革的看法。</w:t>
            </w:r>
          </w:p>
          <w:p>
            <w:pPr>
              <w:spacing w:line="360" w:lineRule="auto"/>
              <w:ind w:left="1155"/>
              <w:jc w:val="left"/>
              <w:rPr>
                <w:rFonts w:hint="eastAsia"/>
                <w:sz w:val="24"/>
              </w:rPr>
            </w:pPr>
          </w:p>
          <w:p>
            <w:pPr>
              <w:spacing w:line="360" w:lineRule="auto"/>
              <w:jc w:val="left"/>
              <w:rPr>
                <w:rFonts w:hint="eastAsia"/>
                <w:sz w:val="24"/>
              </w:rPr>
            </w:pPr>
            <w:r>
              <w:rPr>
                <w:rFonts w:hint="eastAsia"/>
                <w:sz w:val="24"/>
              </w:rPr>
              <w:t>2.5 语言随着社会的发展而发展，举例分析语言发展的一些现象。</w:t>
            </w:r>
          </w:p>
          <w:p>
            <w:pPr>
              <w:spacing w:line="360" w:lineRule="auto"/>
              <w:jc w:val="left"/>
              <w:rPr>
                <w:rFonts w:hint="eastAsia"/>
                <w:sz w:val="24"/>
              </w:rPr>
            </w:pPr>
            <w:r>
              <w:rPr>
                <w:rFonts w:hint="eastAsia"/>
                <w:sz w:val="24"/>
              </w:rPr>
              <w:t>2.6 运用语言接触的理论知识分析当代汉语外语借词的情况。</w:t>
            </w:r>
          </w:p>
          <w:p>
            <w:pPr>
              <w:spacing w:line="360" w:lineRule="auto"/>
              <w:jc w:val="left"/>
              <w:rPr>
                <w:rFonts w:hint="eastAsia"/>
                <w:sz w:val="24"/>
              </w:rPr>
            </w:pPr>
            <w:r>
              <w:rPr>
                <w:rFonts w:hint="eastAsia"/>
                <w:sz w:val="24"/>
              </w:rPr>
              <w:t>2.7 运用语言学的理论知识对新出现的一些语言现象，例如网络语言等做分析。</w:t>
            </w:r>
          </w:p>
          <w:p>
            <w:pPr>
              <w:spacing w:line="360" w:lineRule="auto"/>
              <w:jc w:val="left"/>
              <w:rPr>
                <w:rFonts w:hint="eastAsia"/>
                <w:sz w:val="24"/>
              </w:rPr>
            </w:pPr>
            <w:r>
              <w:rPr>
                <w:rFonts w:hint="eastAsia"/>
                <w:sz w:val="24"/>
              </w:rPr>
              <w:t>2.8 谈谈你所感受到的语言学知识在学习和工作中所起到的作用。</w:t>
            </w:r>
          </w:p>
          <w:p>
            <w:pPr>
              <w:spacing w:line="360" w:lineRule="auto"/>
              <w:jc w:val="left"/>
              <w:rPr>
                <w:rFonts w:hint="eastAsia" w:ascii="宋体" w:hAnsi="宋体"/>
                <w:b/>
                <w:sz w:val="24"/>
              </w:rPr>
            </w:pPr>
          </w:p>
          <w:p>
            <w:pPr>
              <w:spacing w:line="360" w:lineRule="exact"/>
              <w:ind w:firstLine="4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rPr>
                <w:rFonts w:hint="eastAsia" w:ascii="宋体" w:hAnsi="宋体"/>
                <w:sz w:val="24"/>
              </w:rPr>
            </w:pPr>
            <w:r>
              <w:rPr>
                <w:rFonts w:hint="eastAsia" w:ascii="宋体" w:hAnsi="宋体"/>
                <w:sz w:val="24"/>
              </w:rPr>
              <w:t>参考书目(须与专业目录一致)(包括作者、书目、出版社、出版时间、版次)：</w:t>
            </w:r>
          </w:p>
          <w:p>
            <w:pPr>
              <w:rPr>
                <w:rFonts w:hint="eastAsia" w:ascii="宋体" w:hAnsi="宋体"/>
                <w:sz w:val="24"/>
              </w:rPr>
            </w:pPr>
          </w:p>
          <w:p>
            <w:pPr>
              <w:spacing w:line="360" w:lineRule="auto"/>
              <w:ind w:right="454"/>
              <w:rPr>
                <w:rFonts w:hint="eastAsia" w:ascii="宋体" w:hAnsi="宋体"/>
                <w:sz w:val="24"/>
              </w:rPr>
            </w:pPr>
            <w:r>
              <w:rPr>
                <w:rFonts w:hint="eastAsia" w:ascii="宋体" w:hAnsi="宋体"/>
                <w:sz w:val="24"/>
              </w:rPr>
              <w:t>1、《语言学概论》 马学良主编，华中工学院出版社。</w:t>
            </w:r>
          </w:p>
          <w:p>
            <w:pPr>
              <w:spacing w:line="360" w:lineRule="auto"/>
              <w:ind w:right="454"/>
              <w:rPr>
                <w:rFonts w:hint="eastAsia" w:ascii="宋体" w:hAnsi="宋体"/>
                <w:sz w:val="24"/>
              </w:rPr>
            </w:pPr>
            <w:r>
              <w:rPr>
                <w:rFonts w:hint="eastAsia" w:ascii="宋体" w:hAnsi="宋体"/>
                <w:sz w:val="24"/>
              </w:rPr>
              <w:t>2、《语言学纲要》叶蜚声 徐通锵，北京大学出版社。</w:t>
            </w:r>
          </w:p>
        </w:tc>
      </w:tr>
    </w:tbl>
    <w:p>
      <w:pPr>
        <w:rPr>
          <w:rFonts w:hint="eastAsia"/>
        </w:rPr>
      </w:pPr>
      <w:r>
        <w:rPr>
          <w:rFonts w:hint="eastAsia"/>
        </w:rPr>
        <w:t>编制人：                             硕士点学术（学位）分委员会主任：</w:t>
      </w:r>
    </w:p>
    <w:p>
      <w:pPr>
        <w:rPr>
          <w:rFonts w:hint="eastAsia"/>
        </w:rPr>
      </w:pPr>
      <w:r>
        <w:rPr>
          <w:rFonts w:hint="eastAsia"/>
        </w:rPr>
        <w:t xml:space="preserve">                                                                    年   月   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04C"/>
    <w:multiLevelType w:val="multilevel"/>
    <w:tmpl w:val="0298304C"/>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245DAE"/>
    <w:multiLevelType w:val="multilevel"/>
    <w:tmpl w:val="78245DA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140F5D"/>
    <w:rsid w:val="00271ABB"/>
    <w:rsid w:val="003336DD"/>
    <w:rsid w:val="003B2AC3"/>
    <w:rsid w:val="005F6880"/>
    <w:rsid w:val="00613339"/>
    <w:rsid w:val="006F5760"/>
    <w:rsid w:val="007F7121"/>
    <w:rsid w:val="00914084"/>
    <w:rsid w:val="009E79AC"/>
    <w:rsid w:val="00AC74A9"/>
    <w:rsid w:val="00AE2A5A"/>
    <w:rsid w:val="00B352A0"/>
    <w:rsid w:val="00D20047"/>
    <w:rsid w:val="00D46EB2"/>
    <w:rsid w:val="00E04593"/>
    <w:rsid w:val="00E04888"/>
    <w:rsid w:val="00EC5C1F"/>
    <w:rsid w:val="02BB51C9"/>
    <w:rsid w:val="09B17FC2"/>
    <w:rsid w:val="0C8A058B"/>
    <w:rsid w:val="132048CF"/>
    <w:rsid w:val="15737EA3"/>
    <w:rsid w:val="198C27BE"/>
    <w:rsid w:val="240121E7"/>
    <w:rsid w:val="2F58212E"/>
    <w:rsid w:val="3CA8695D"/>
    <w:rsid w:val="44A36AE0"/>
    <w:rsid w:val="52CD7920"/>
    <w:rsid w:val="59EC2626"/>
    <w:rsid w:val="6F0C3E04"/>
    <w:rsid w:val="735F648D"/>
    <w:rsid w:val="78BB03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7">
    <w:name w:val="Body Text First Indent"/>
    <w:basedOn w:val="2"/>
    <w:uiPriority w:val="0"/>
    <w:pPr>
      <w:adjustRightInd w:val="0"/>
      <w:spacing w:after="120" w:line="312" w:lineRule="atLeast"/>
      <w:ind w:firstLine="420"/>
      <w:textAlignment w:val="baseline"/>
    </w:pPr>
    <w:rPr>
      <w:kern w:val="0"/>
      <w:sz w:val="21"/>
    </w:rPr>
  </w:style>
  <w:style w:type="character" w:customStyle="1" w:styleId="10">
    <w:name w:val="页眉 Char"/>
    <w:basedOn w:val="9"/>
    <w:link w:val="5"/>
    <w:uiPriority w:val="0"/>
    <w:rPr>
      <w:kern w:val="2"/>
      <w:sz w:val="18"/>
      <w:szCs w:val="18"/>
    </w:rPr>
  </w:style>
  <w:style w:type="character" w:customStyle="1" w:styleId="11">
    <w:name w:val="页脚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3</Pages>
  <Words>219</Words>
  <Characters>1249</Characters>
  <Lines>10</Lines>
  <Paragraphs>2</Paragraphs>
  <TotalTime>0</TotalTime>
  <ScaleCrop>false</ScaleCrop>
  <LinksUpToDate>false</LinksUpToDate>
  <CharactersWithSpaces>1466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2016-07-07T05:07:00Z</dcterms:created>
  <dc:creator>woc</dc:creator>
  <cp:lastModifiedBy>vertesyuan</cp:lastModifiedBy>
  <cp:lastPrinted>2016-07-08T02:23:00Z</cp:lastPrinted>
  <dcterms:modified xsi:type="dcterms:W3CDTF">2021-11-25T13:07:41Z</dcterms:modified>
  <dc:title>广东工业大学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y fmtid="{D5CDD505-2E9C-101B-9397-08002B2CF9AE}" pid="4" name="ICV">
    <vt:lpwstr>F5FAC216DFD040939774B15849B9FA8E</vt:lpwstr>
  </property>
</Properties>
</file>