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附件5：</w:t>
      </w:r>
    </w:p>
    <w:p>
      <w:pPr>
        <w:jc w:val="center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</w:rPr>
        <w:t>广东技术师范</w:t>
      </w:r>
      <w:r>
        <w:rPr>
          <w:rFonts w:hint="eastAsia" w:eastAsia="黑体"/>
          <w:sz w:val="30"/>
          <w:szCs w:val="30"/>
          <w:lang w:eastAsia="zh-CN"/>
        </w:rPr>
        <w:t>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  <w:lang w:val="en-US" w:eastAsia="zh-CN"/>
        </w:rPr>
        <w:t>22</w:t>
      </w:r>
      <w:r>
        <w:rPr>
          <w:rFonts w:hint="eastAsia" w:eastAsia="黑体"/>
          <w:sz w:val="30"/>
          <w:szCs w:val="30"/>
        </w:rPr>
        <w:t>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考试科目代码及名称：民俗文化与民间文学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widowControl/>
              <w:wordWrap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一、掌握民俗学和民间文学基本概念、基本特征和涵盖内容</w:t>
            </w:r>
            <w:r>
              <w:rPr>
                <w:rFonts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二、了解重要的民俗事象，</w:t>
            </w:r>
            <w:r>
              <w:rPr>
                <w:rFonts w:ascii="宋体" w:hAnsi="宋体" w:cs="宋体"/>
                <w:kern w:val="0"/>
                <w:sz w:val="24"/>
              </w:rPr>
              <w:t>对民俗的理解要与历史文化传统、现实社会生活相结合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ascii="宋体" w:hAnsi="宋体" w:cs="宋体"/>
                <w:kern w:val="0"/>
                <w:sz w:val="24"/>
              </w:rPr>
              <w:t>能够</w:t>
            </w:r>
            <w:r>
              <w:rPr>
                <w:rFonts w:hint="eastAsia" w:ascii="宋体" w:hAnsi="宋体" w:cs="宋体"/>
                <w:kern w:val="0"/>
                <w:sz w:val="24"/>
              </w:rPr>
              <w:t>理论联系实际对</w:t>
            </w:r>
            <w:r>
              <w:rPr>
                <w:rFonts w:ascii="宋体" w:hAnsi="宋体" w:cs="宋体"/>
                <w:kern w:val="0"/>
                <w:sz w:val="24"/>
              </w:rPr>
              <w:t>具体的民俗事象</w:t>
            </w:r>
            <w:r>
              <w:rPr>
                <w:rFonts w:hint="eastAsia" w:ascii="宋体" w:hAnsi="宋体" w:cs="宋体"/>
                <w:kern w:val="0"/>
                <w:sz w:val="24"/>
              </w:rPr>
              <w:t>进行分析。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</w:t>
            </w:r>
            <w:r>
              <w:rPr>
                <w:rFonts w:hint="eastAsia" w:ascii="宋体" w:hAnsi="宋体"/>
                <w:b/>
                <w:sz w:val="24"/>
              </w:rPr>
              <w:t>考试内容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</w:t>
            </w:r>
            <w:r>
              <w:rPr>
                <w:rFonts w:ascii="宋体" w:hAnsi="宋体" w:cs="宋体"/>
                <w:kern w:val="0"/>
                <w:sz w:val="24"/>
              </w:rPr>
              <w:t>中国民俗学</w:t>
            </w:r>
            <w:r>
              <w:rPr>
                <w:rFonts w:hint="eastAsia" w:ascii="宋体" w:hAnsi="宋体" w:cs="宋体"/>
                <w:kern w:val="0"/>
                <w:sz w:val="24"/>
              </w:rPr>
              <w:t>史略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</w:t>
            </w:r>
            <w:r>
              <w:rPr>
                <w:rFonts w:ascii="宋体" w:hAnsi="宋体" w:cs="宋体"/>
                <w:kern w:val="0"/>
                <w:sz w:val="24"/>
              </w:rPr>
              <w:t>民俗学研究方法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</w:t>
            </w:r>
            <w:r>
              <w:rPr>
                <w:rFonts w:ascii="宋体" w:hAnsi="宋体" w:cs="宋体"/>
                <w:kern w:val="0"/>
                <w:sz w:val="24"/>
              </w:rPr>
              <w:t>民俗的基本特征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</w:t>
            </w:r>
            <w:r>
              <w:rPr>
                <w:rFonts w:ascii="宋体" w:hAnsi="宋体" w:cs="宋体"/>
                <w:kern w:val="0"/>
                <w:sz w:val="24"/>
              </w:rPr>
              <w:t>民俗的社会功能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</w:t>
            </w:r>
            <w:r>
              <w:rPr>
                <w:rFonts w:ascii="宋体" w:hAnsi="宋体" w:cs="宋体"/>
                <w:kern w:val="0"/>
                <w:sz w:val="24"/>
              </w:rPr>
              <w:t>物质生活民俗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六、</w:t>
            </w:r>
            <w:r>
              <w:rPr>
                <w:rFonts w:ascii="宋体" w:hAnsi="宋体" w:cs="宋体"/>
                <w:kern w:val="0"/>
                <w:sz w:val="24"/>
              </w:rPr>
              <w:t>社会组织民俗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七、岁时节日民俗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八、人生仪礼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九、</w:t>
            </w:r>
            <w:r>
              <w:rPr>
                <w:rFonts w:ascii="宋体" w:hAnsi="宋体" w:cs="宋体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>俗</w:t>
            </w:r>
            <w:r>
              <w:rPr>
                <w:rFonts w:ascii="宋体" w:hAnsi="宋体" w:cs="宋体"/>
                <w:kern w:val="0"/>
                <w:sz w:val="24"/>
              </w:rPr>
              <w:t>信仰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十、</w:t>
            </w:r>
            <w:r>
              <w:rPr>
                <w:rFonts w:ascii="宋体" w:hAnsi="宋体" w:cs="宋体"/>
                <w:kern w:val="0"/>
                <w:sz w:val="24"/>
              </w:rPr>
              <w:t>民间语言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十一、民间文学的基本特征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十二、神话、传说、故事、史诗的基本概念和特征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十三、民间歌谣的特征、价值与传承</w:t>
            </w:r>
          </w:p>
          <w:p>
            <w:pPr>
              <w:widowControl/>
              <w:spacing w:line="360" w:lineRule="auto"/>
              <w:rPr>
                <w:rFonts w:hint="eastAsia" w:ascii="Arial" w:hAnsi="Arial" w:cs="Arial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十四、</w:t>
            </w:r>
            <w:r>
              <w:rPr>
                <w:rFonts w:ascii="Arial" w:hAnsi="Arial" w:cs="Arial"/>
                <w:sz w:val="24"/>
                <w:shd w:val="clear" w:color="auto" w:fill="FFFFFF"/>
              </w:rPr>
              <w:t>民间文学与作家文学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Arial" w:hAnsi="Arial" w:cs="Arial"/>
                <w:sz w:val="24"/>
                <w:shd w:val="clear" w:color="auto" w:fill="FFFFFF"/>
              </w:rPr>
              <w:t>十五、</w:t>
            </w:r>
            <w:r>
              <w:rPr>
                <w:rFonts w:ascii="Arial" w:hAnsi="Arial" w:cs="Arial"/>
                <w:sz w:val="24"/>
                <w:shd w:val="clear" w:color="auto" w:fill="FFFFFF"/>
              </w:rPr>
              <w:t>各族民间文学的交流整合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spacing w:line="360" w:lineRule="auto"/>
              <w:ind w:right="454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5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1、钟敬文《民俗学概论》，上海文艺出版社，1998年12月第1版。</w:t>
            </w:r>
          </w:p>
          <w:p>
            <w:pPr>
              <w:ind w:right="45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2、刘守华、陈建宪《民间文学教程》，华中师范大学出版社，2009年6月第1版。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82BA2"/>
    <w:rsid w:val="00140F5D"/>
    <w:rsid w:val="001C3A9D"/>
    <w:rsid w:val="00271ABB"/>
    <w:rsid w:val="002751C0"/>
    <w:rsid w:val="00432340"/>
    <w:rsid w:val="005F6880"/>
    <w:rsid w:val="00613339"/>
    <w:rsid w:val="00622564"/>
    <w:rsid w:val="006C6D13"/>
    <w:rsid w:val="006F5760"/>
    <w:rsid w:val="007F7121"/>
    <w:rsid w:val="00837918"/>
    <w:rsid w:val="00914084"/>
    <w:rsid w:val="009476F9"/>
    <w:rsid w:val="009C79B2"/>
    <w:rsid w:val="009E79AC"/>
    <w:rsid w:val="00AC74A9"/>
    <w:rsid w:val="00AE2A5A"/>
    <w:rsid w:val="00B352A0"/>
    <w:rsid w:val="00B61C39"/>
    <w:rsid w:val="00BF4E0D"/>
    <w:rsid w:val="00C8734B"/>
    <w:rsid w:val="00CB257C"/>
    <w:rsid w:val="00D20047"/>
    <w:rsid w:val="00D46EB2"/>
    <w:rsid w:val="00DE2AB5"/>
    <w:rsid w:val="00FC28D0"/>
    <w:rsid w:val="1FAB556E"/>
    <w:rsid w:val="24AE2EA4"/>
    <w:rsid w:val="3137613E"/>
    <w:rsid w:val="36E43685"/>
    <w:rsid w:val="3C753D17"/>
    <w:rsid w:val="4CAD5BE3"/>
    <w:rsid w:val="60D96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2</Pages>
  <Words>105</Words>
  <Characters>603</Characters>
  <Lines>5</Lines>
  <Paragraphs>1</Paragraphs>
  <TotalTime>0</TotalTime>
  <ScaleCrop>false</ScaleCrop>
  <LinksUpToDate>false</LinksUpToDate>
  <CharactersWithSpaces>707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2017-07-13T01:50:00Z</cp:lastPrinted>
  <dcterms:modified xsi:type="dcterms:W3CDTF">2021-11-25T13:07:37Z</dcterms:modified>
  <dc:title>广东工业大学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BEA49D1BD99145A7B775652BC9084A1B</vt:lpwstr>
  </property>
</Properties>
</file>