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考试科目代码及名称：民族学</w:t>
      </w:r>
      <w:r>
        <w:rPr>
          <w:rFonts w:hint="eastAsia" w:ascii="宋体" w:hAnsi="宋体"/>
          <w:sz w:val="24"/>
          <w:lang w:eastAsia="zh-CN"/>
        </w:rPr>
        <w:t>通</w:t>
      </w:r>
      <w:r>
        <w:rPr>
          <w:rFonts w:hint="eastAsia" w:ascii="宋体" w:hAnsi="宋体"/>
          <w:sz w:val="24"/>
        </w:rPr>
        <w:t>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</w:t>
            </w:r>
            <w:r>
              <w:rPr>
                <w:rFonts w:ascii="宋体" w:hAnsi="宋体"/>
                <w:sz w:val="24"/>
              </w:rPr>
              <w:t>了解马克思主义民族学理论</w:t>
            </w:r>
            <w:r>
              <w:rPr>
                <w:rFonts w:hint="eastAsia" w:ascii="宋体" w:hAnsi="宋体"/>
                <w:sz w:val="24"/>
              </w:rPr>
              <w:t>的基础</w:t>
            </w:r>
            <w:r>
              <w:rPr>
                <w:rFonts w:ascii="宋体" w:hAnsi="宋体"/>
                <w:sz w:val="24"/>
              </w:rPr>
              <w:t>知识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了解国内外民族学理论和基本发展状况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三、了解</w:t>
            </w:r>
            <w:r>
              <w:rPr>
                <w:rFonts w:ascii="宋体" w:hAnsi="宋体"/>
                <w:sz w:val="24"/>
              </w:rPr>
              <w:t>民族学田野工作技术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四、具有一定分析能力，</w:t>
            </w:r>
            <w:r>
              <w:rPr>
                <w:rFonts w:ascii="宋体" w:hAnsi="宋体"/>
                <w:sz w:val="24"/>
              </w:rPr>
              <w:t>能够初步运用民族学的研究方法分析和解决</w:t>
            </w:r>
            <w:r>
              <w:rPr>
                <w:rFonts w:hint="eastAsia" w:ascii="宋体" w:hAnsi="宋体"/>
                <w:sz w:val="24"/>
              </w:rPr>
              <w:t>具体</w:t>
            </w:r>
            <w:r>
              <w:rPr>
                <w:rFonts w:ascii="宋体" w:hAnsi="宋体"/>
                <w:sz w:val="24"/>
              </w:rPr>
              <w:t>问题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</w:t>
            </w:r>
            <w:r>
              <w:rPr>
                <w:rFonts w:hint="eastAsia" w:ascii="宋体" w:hAnsi="宋体"/>
                <w:b/>
                <w:sz w:val="24"/>
              </w:rPr>
              <w:t>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</w:t>
            </w:r>
            <w:r>
              <w:rPr>
                <w:rFonts w:ascii="宋体" w:hAnsi="宋体"/>
                <w:sz w:val="24"/>
              </w:rPr>
              <w:t>民族学研究的基础知识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人类的起源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人类的种族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>语言与民族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</w:t>
            </w:r>
            <w:r>
              <w:rPr>
                <w:rFonts w:ascii="宋体" w:hAnsi="宋体"/>
                <w:sz w:val="24"/>
              </w:rPr>
              <w:t>经济文化类型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民族学的源流、研究方法和任务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民族学的源流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民族学的实地调查方法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</w:t>
            </w:r>
            <w:r>
              <w:rPr>
                <w:rFonts w:ascii="宋体" w:hAnsi="宋体"/>
                <w:sz w:val="24"/>
              </w:rPr>
              <w:t>中国民族学的任务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/>
                <w:sz w:val="24"/>
              </w:rPr>
              <w:t>民族社会形态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</w:t>
            </w:r>
            <w:r>
              <w:rPr>
                <w:rFonts w:ascii="宋体" w:hAnsi="宋体"/>
                <w:sz w:val="24"/>
              </w:rPr>
              <w:t>社会形态与民族学研究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</w:t>
            </w:r>
            <w:r>
              <w:rPr>
                <w:rFonts w:ascii="宋体" w:hAnsi="宋体"/>
                <w:sz w:val="24"/>
              </w:rPr>
              <w:t>资本主义生产以前诸社会形态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10、</w:t>
            </w:r>
            <w:r>
              <w:rPr>
                <w:rFonts w:ascii="宋体" w:hAnsi="宋体"/>
                <w:sz w:val="24"/>
              </w:rPr>
              <w:t>亚细亚生产方式问题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</w:t>
            </w:r>
            <w:r>
              <w:rPr>
                <w:rFonts w:ascii="宋体" w:hAnsi="宋体"/>
                <w:sz w:val="24"/>
              </w:rPr>
              <w:t>中国少数民族社会形态及其向社会主义过渡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</w:t>
            </w:r>
            <w:r>
              <w:rPr>
                <w:rFonts w:ascii="宋体" w:hAnsi="宋体"/>
                <w:sz w:val="24"/>
              </w:rPr>
              <w:t>婚姻家庭与亲属制度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12、</w:t>
            </w:r>
            <w:r>
              <w:rPr>
                <w:rFonts w:ascii="宋体" w:hAnsi="宋体"/>
                <w:sz w:val="24"/>
              </w:rPr>
              <w:t>婚姻家庭制度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</w:t>
            </w:r>
            <w:r>
              <w:rPr>
                <w:rFonts w:ascii="宋体" w:hAnsi="宋体"/>
                <w:sz w:val="24"/>
              </w:rPr>
              <w:t>亲属制度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</w:t>
            </w:r>
            <w:r>
              <w:rPr>
                <w:rFonts w:ascii="宋体" w:hAnsi="宋体"/>
                <w:sz w:val="24"/>
              </w:rPr>
              <w:t>文化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14、</w:t>
            </w:r>
            <w:r>
              <w:rPr>
                <w:rFonts w:ascii="宋体" w:hAnsi="宋体"/>
                <w:sz w:val="24"/>
              </w:rPr>
              <w:t>文化的概念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15、</w:t>
            </w:r>
            <w:r>
              <w:rPr>
                <w:rFonts w:ascii="宋体" w:hAnsi="宋体"/>
                <w:sz w:val="24"/>
              </w:rPr>
              <w:t>文化的性质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16、</w:t>
            </w:r>
            <w:r>
              <w:rPr>
                <w:rFonts w:ascii="宋体" w:hAnsi="宋体"/>
                <w:sz w:val="24"/>
              </w:rPr>
              <w:t>民族学文化研究的意义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17、</w:t>
            </w:r>
            <w:r>
              <w:rPr>
                <w:rFonts w:ascii="宋体" w:hAnsi="宋体"/>
                <w:sz w:val="24"/>
              </w:rPr>
              <w:t>物质文化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18、</w:t>
            </w:r>
            <w:r>
              <w:rPr>
                <w:rFonts w:ascii="宋体" w:hAnsi="宋体"/>
                <w:sz w:val="24"/>
              </w:rPr>
              <w:t>精神文化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</w:t>
            </w:r>
            <w:r>
              <w:rPr>
                <w:rFonts w:ascii="宋体" w:hAnsi="宋体"/>
                <w:sz w:val="24"/>
              </w:rPr>
              <w:t>民族学与我国现代化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19、</w:t>
            </w:r>
            <w:r>
              <w:rPr>
                <w:rFonts w:ascii="宋体" w:hAnsi="宋体"/>
                <w:sz w:val="24"/>
              </w:rPr>
              <w:t>民族学的应用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20、</w:t>
            </w:r>
            <w:r>
              <w:rPr>
                <w:rFonts w:ascii="宋体" w:hAnsi="宋体"/>
                <w:sz w:val="24"/>
              </w:rPr>
              <w:t>民族地区的生态问题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21、</w:t>
            </w:r>
            <w:r>
              <w:rPr>
                <w:rFonts w:ascii="宋体" w:hAnsi="宋体"/>
                <w:sz w:val="24"/>
              </w:rPr>
              <w:t>民族地区的经济建设问题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22、</w:t>
            </w:r>
            <w:r>
              <w:rPr>
                <w:rFonts w:ascii="宋体" w:hAnsi="宋体"/>
                <w:sz w:val="24"/>
              </w:rPr>
              <w:t>少数民族的人口问题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23、</w:t>
            </w:r>
            <w:r>
              <w:rPr>
                <w:rFonts w:ascii="宋体" w:hAnsi="宋体"/>
                <w:sz w:val="24"/>
              </w:rPr>
              <w:t>民族地区的教育与科技问题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6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1、《民族学通论》林耀华主编，中央民族大学出版社，2003年。</w:t>
            </w: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2、《人类学概论》庄孔韶主编，中国人民大学出版社 ，2006年。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25E"/>
    <w:multiLevelType w:val="multilevel"/>
    <w:tmpl w:val="11C7425E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368F5"/>
    <w:rsid w:val="00140F5D"/>
    <w:rsid w:val="00271ABB"/>
    <w:rsid w:val="004B7ED2"/>
    <w:rsid w:val="005F6880"/>
    <w:rsid w:val="00613339"/>
    <w:rsid w:val="00692860"/>
    <w:rsid w:val="006F5760"/>
    <w:rsid w:val="007F7121"/>
    <w:rsid w:val="00846381"/>
    <w:rsid w:val="00914084"/>
    <w:rsid w:val="009352F4"/>
    <w:rsid w:val="009E79AC"/>
    <w:rsid w:val="00A70910"/>
    <w:rsid w:val="00AC74A9"/>
    <w:rsid w:val="00AE2A5A"/>
    <w:rsid w:val="00B352A0"/>
    <w:rsid w:val="00D20047"/>
    <w:rsid w:val="00D426D4"/>
    <w:rsid w:val="00D46EB2"/>
    <w:rsid w:val="00F1450A"/>
    <w:rsid w:val="01955E96"/>
    <w:rsid w:val="026352F1"/>
    <w:rsid w:val="08A14051"/>
    <w:rsid w:val="16EF517D"/>
    <w:rsid w:val="19C83993"/>
    <w:rsid w:val="30840504"/>
    <w:rsid w:val="33C84FCD"/>
    <w:rsid w:val="649828B8"/>
    <w:rsid w:val="6EAD5945"/>
    <w:rsid w:val="700659ED"/>
    <w:rsid w:val="73675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2021-11-25T13:07:38Z</dcterms:modified>
  <dc:title>广东工业大学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853435D0462D4312A2B6FD3EBB373DE0</vt:lpwstr>
  </property>
</Properties>
</file>