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jc w:val="center"/>
        <w:rPr>
          <w:rFonts w:hint="eastAsia" w:ascii="黑体" w:eastAsia="黑体"/>
          <w:bCs/>
          <w:sz w:val="32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</w:rPr>
        <w:t>硕士研究生考试大纲</w:t>
      </w:r>
    </w:p>
    <w:p>
      <w:pPr>
        <w:pStyle w:val="2"/>
        <w:spacing w:after="312" w:afterLines="100"/>
        <w:jc w:val="center"/>
        <w:rPr>
          <w:rFonts w:hint="eastAsia"/>
          <w:sz w:val="28"/>
        </w:rPr>
      </w:pPr>
      <w:r>
        <w:rPr>
          <w:rFonts w:hint="eastAsia" w:ascii="黑体" w:eastAsia="黑体"/>
          <w:bCs/>
          <w:sz w:val="28"/>
        </w:rPr>
        <w:t>考试科目名称:概率论与数理统计</w:t>
      </w:r>
    </w:p>
    <w:p>
      <w:pPr>
        <w:pStyle w:val="2"/>
        <w:numPr>
          <w:ilvl w:val="0"/>
          <w:numId w:val="1"/>
        </w:numPr>
        <w:spacing w:before="156" w:beforeLines="50" w:line="340" w:lineRule="exact"/>
        <w:ind w:left="601" w:hanging="601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考试大纲援引教材</w:t>
      </w:r>
    </w:p>
    <w:p>
      <w:pPr>
        <w:ind w:firstLine="400" w:firstLineChars="200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《概率论与数理统计教程》</w:t>
      </w:r>
      <w:r>
        <w:rPr>
          <w:rFonts w:hint="eastAsia" w:ascii="Arial" w:hAnsi="Arial" w:cs="Arial"/>
          <w:sz w:val="20"/>
        </w:rPr>
        <w:t>高等教育出版社</w:t>
      </w:r>
      <w:r>
        <w:rPr>
          <w:rFonts w:ascii="Arial" w:hAnsi="Arial" w:cs="Arial"/>
          <w:sz w:val="20"/>
        </w:rPr>
        <w:t xml:space="preserve"> </w:t>
      </w:r>
      <w:r>
        <w:rPr>
          <w:rFonts w:hint="eastAsia" w:ascii="Arial" w:hAnsi="Arial" w:cs="Arial"/>
          <w:sz w:val="20"/>
        </w:rPr>
        <w:t>茆诗松等</w:t>
      </w:r>
      <w:r>
        <w:rPr>
          <w:rFonts w:ascii="Arial" w:hAnsi="Arial" w:cs="Arial"/>
          <w:sz w:val="20"/>
        </w:rPr>
        <w:t>编</w:t>
      </w:r>
    </w:p>
    <w:p>
      <w:pPr>
        <w:pStyle w:val="2"/>
        <w:numPr>
          <w:ilvl w:val="0"/>
          <w:numId w:val="1"/>
        </w:numPr>
        <w:spacing w:line="340" w:lineRule="exact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考试要求</w:t>
      </w:r>
    </w:p>
    <w:p>
      <w:pPr>
        <w:pStyle w:val="2"/>
        <w:spacing w:line="340" w:lineRule="exact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要求考生全面系统地掌握概率论与数理统计的基本概念及基本定理，并且能灵活运用，具备较强的分析问题与解决问题的能力。</w:t>
      </w:r>
    </w:p>
    <w:p>
      <w:pPr>
        <w:pStyle w:val="2"/>
        <w:numPr>
          <w:ilvl w:val="0"/>
          <w:numId w:val="1"/>
        </w:numPr>
        <w:spacing w:line="340" w:lineRule="exact"/>
        <w:rPr>
          <w:rFonts w:hint="eastAsia" w:ascii="黑体" w:hAnsi="宋体" w:eastAsia="黑体"/>
          <w:b/>
        </w:rPr>
      </w:pPr>
      <w:r>
        <w:rPr>
          <w:rFonts w:hint="eastAsia" w:ascii="黑体" w:hAnsi="宋体" w:eastAsia="黑体"/>
          <w:bCs/>
          <w:sz w:val="24"/>
        </w:rPr>
        <w:t>考试内容</w:t>
      </w:r>
    </w:p>
    <w:p>
      <w:pPr>
        <w:pStyle w:val="2"/>
        <w:spacing w:line="340" w:lineRule="exact"/>
        <w:rPr>
          <w:rFonts w:hint="eastAsia" w:hAnsi="宋体"/>
          <w:b/>
        </w:rPr>
      </w:pPr>
      <w:r>
        <w:rPr>
          <w:rFonts w:hint="eastAsia" w:hAnsi="宋体"/>
          <w:b/>
        </w:rPr>
        <w:t>概率部分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1．随机事件与概率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随机事件的运算，古典概型，几何概型（蒲丰问题）；概率的统计定义。   </w:t>
      </w:r>
    </w:p>
    <w:p>
      <w:pPr>
        <w:pStyle w:val="2"/>
        <w:spacing w:line="340" w:lineRule="exact"/>
        <w:ind w:right="-1138" w:rightChars="-542"/>
        <w:rPr>
          <w:rFonts w:hint="eastAsia" w:hAnsi="宋体"/>
        </w:rPr>
      </w:pPr>
      <w:r>
        <w:rPr>
          <w:rFonts w:hint="eastAsia" w:hAnsi="宋体"/>
        </w:rPr>
        <w:t xml:space="preserve">   事件域，概率的公理化定义、概率的性质，概率的连续性，有限可加性与完全可加性的联系。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2．条件概率、乘法公式、全概率公式及贝叶斯公式。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独立性、多个事件的独立性、独立试验序列，贝努利概型。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3．随机变量及其分布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一维随机变量及其分布，离散型随机变量的分布率，连续型随机变量的概率密度及性质。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分布函数的定义、性质。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常见的几种分布（离散、连续）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多维随机向量的联合分布，边缘分布，随机向量的独立性。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条件分布及条件密度。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随机变量函数的分布及随机向量的变换。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4．随机变量的数字特征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随机变量的数学期望的定义，方差的定义，方差及数学期望的性质。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随机变量函数的数学期望。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随机向量的数字特征，协方差与相关系数，相关系数的性质。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特征函数及其性质，逆转公式，唯一性定理，正极限</w:t>
      </w:r>
      <w:r>
        <w:rPr>
          <w:rFonts w:hint="eastAsia" w:hAnsi="宋体"/>
          <w:color w:val="FF0000"/>
        </w:rPr>
        <w:t>定理</w:t>
      </w:r>
      <w:r>
        <w:rPr>
          <w:rFonts w:hint="eastAsia" w:hAnsi="宋体"/>
        </w:rPr>
        <w:t>与逆极限定理。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多元正态分布的形式及其性质。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5．</w:t>
      </w:r>
      <w:r>
        <w:rPr>
          <w:rFonts w:hint="eastAsia" w:hAnsi="宋体"/>
          <w:color w:val="FF0000"/>
        </w:rPr>
        <w:t>极限定理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分布函数列的弱收敛，弱收敛与特征函数收敛的关系。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大数定律的定义，车贝晓夫不等式及车贝晓夫大数律，辛钦大数律，马尔可夫大数律及辛钦强大数律。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中心极限定理的意义，列维定理，李雅普洛夫定理，林德贝尔格条件。</w:t>
      </w:r>
    </w:p>
    <w:p>
      <w:pPr>
        <w:pStyle w:val="2"/>
        <w:spacing w:line="340" w:lineRule="exact"/>
        <w:rPr>
          <w:rFonts w:hint="eastAsia" w:hAnsi="宋体"/>
          <w:b/>
        </w:rPr>
      </w:pPr>
      <w:r>
        <w:rPr>
          <w:rFonts w:hint="eastAsia" w:hAnsi="宋体"/>
          <w:b/>
        </w:rPr>
        <w:t>数理统计部分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6．数理统计基本概念及抽样分布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总体、样本、统计量、样本矩、样本均值、样本方差等的定义。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抽样分布的定义，正态总体下的统计量及其抽样分布，柯赫伦定理及常用的抽样分布定理，正交变换下的正态总体的性质。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充分性及完备性的定义，因子分解定理。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7．参数估计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矩估计法与极大似然法。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无偏估计，一致最小方差无偏估计的定义，有效估计。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</w:t>
      </w:r>
      <w:r>
        <w:rPr>
          <w:rFonts w:hint="eastAsia" w:hAnsi="宋体"/>
          <w:color w:val="FF0000"/>
        </w:rPr>
        <w:t>（C-R）</w:t>
      </w:r>
      <w:r>
        <w:rPr>
          <w:rFonts w:hint="eastAsia" w:hAnsi="宋体"/>
        </w:rPr>
        <w:t>正则条件与</w:t>
      </w:r>
      <w:r>
        <w:rPr>
          <w:rFonts w:hint="eastAsia" w:hAnsi="宋体"/>
          <w:color w:val="FF0000"/>
        </w:rPr>
        <w:t>克拉美-罗</w:t>
      </w:r>
      <w:r>
        <w:rPr>
          <w:rFonts w:hint="eastAsia" w:hAnsi="宋体"/>
        </w:rPr>
        <w:t xml:space="preserve">不等式。   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8．假设检验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假设检验的基本概念和概率思想。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单个正态总体的假设检验，两个正态总体的比较。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正态总体的置信区间；具体的U-检验，t-检验，F-检验的应用。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假设检验的基本理论，一致最优检验的定义及其应用，单调似然比检验及其应用。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势函数与两类错误之概率。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>9．线性模型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线性模型的最小二乘法，参数的假设检验与置信区间。预测值与</w:t>
      </w:r>
      <w:r>
        <w:rPr>
          <w:rFonts w:hint="eastAsia" w:hAnsi="宋体"/>
          <w:color w:val="FF0000"/>
        </w:rPr>
        <w:t>预测区间</w:t>
      </w:r>
      <w:r>
        <w:rPr>
          <w:rFonts w:hint="eastAsia" w:hAnsi="宋体"/>
        </w:rPr>
        <w:t>。</w:t>
      </w:r>
    </w:p>
    <w:p>
      <w:pPr>
        <w:pStyle w:val="2"/>
        <w:spacing w:line="340" w:lineRule="exact"/>
        <w:rPr>
          <w:rFonts w:hint="eastAsia" w:hAnsi="宋体"/>
        </w:rPr>
      </w:pPr>
      <w:r>
        <w:rPr>
          <w:rFonts w:hint="eastAsia" w:hAnsi="宋体"/>
        </w:rPr>
        <w:t xml:space="preserve">   条件数学期望与回归曲线，线性回归系数的求法。</w:t>
      </w:r>
    </w:p>
    <w:p>
      <w:pPr>
        <w:pStyle w:val="2"/>
        <w:spacing w:line="340" w:lineRule="exact"/>
        <w:rPr>
          <w:rFonts w:hint="eastAsia" w:hAnsi="宋体"/>
          <w:b/>
        </w:rPr>
      </w:pPr>
      <w:r>
        <w:rPr>
          <w:rFonts w:hint="eastAsia" w:hAnsi="宋体"/>
        </w:rPr>
        <w:t xml:space="preserve">   方差分析表的建立，包括单因子的方差分析，双因子及重复取样的方差分析。   </w:t>
      </w:r>
    </w:p>
    <w:p>
      <w:pPr>
        <w:pStyle w:val="2"/>
        <w:spacing w:line="340" w:lineRule="exact"/>
        <w:ind w:firstLine="420" w:firstLineChars="200"/>
        <w:rPr>
          <w:rFonts w:hint="eastAsia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03D"/>
    <w:multiLevelType w:val="multilevel"/>
    <w:tmpl w:val="4516103D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8"/>
    <w:rsid w:val="00330F4E"/>
    <w:rsid w:val="0034731A"/>
    <w:rsid w:val="003C4F4B"/>
    <w:rsid w:val="00486F08"/>
    <w:rsid w:val="00533890"/>
    <w:rsid w:val="00533AB5"/>
    <w:rsid w:val="00853F27"/>
    <w:rsid w:val="00BC5A3E"/>
    <w:rsid w:val="00BF39D5"/>
    <w:rsid w:val="00C54C7B"/>
    <w:rsid w:val="00C66A64"/>
    <w:rsid w:val="00CF6A0C"/>
    <w:rsid w:val="00D909A5"/>
    <w:rsid w:val="00ED7E68"/>
    <w:rsid w:val="00F153BF"/>
    <w:rsid w:val="00F45721"/>
    <w:rsid w:val="22C35EAC"/>
    <w:rsid w:val="7C613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992</Characters>
  <Lines>8</Lines>
  <Paragraphs>2</Paragraphs>
  <TotalTime>0</TotalTime>
  <ScaleCrop>false</ScaleCrop>
  <LinksUpToDate>false</LinksUpToDate>
  <CharactersWithSpaces>1164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2021-07-08T16:55:00Z</dcterms:created>
  <dc:creator>user</dc:creator>
  <cp:lastModifiedBy>Administrator</cp:lastModifiedBy>
  <dcterms:modified xsi:type="dcterms:W3CDTF">2021-10-08T01:19:44Z</dcterms:modified>
  <dc:title>《概率论与数理统计》教学大纲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