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仿宋" w:eastAsia="仿宋" w:cs="仿宋"/>
          <w:b/>
          <w:bCs/>
          <w:kern w:val="0"/>
          <w:sz w:val="36"/>
          <w:szCs w:val="36"/>
          <w:lang w:val="zh-CN" w:bidi="th-TH"/>
        </w:rPr>
      </w:pPr>
      <w:bookmarkStart w:id="0" w:name="_GoBack"/>
      <w:bookmarkEnd w:id="0"/>
      <w:r>
        <w:rPr>
          <w:rFonts w:hint="eastAsia" w:ascii="仿宋" w:eastAsia="仿宋" w:cs="仿宋"/>
          <w:b/>
          <w:bCs/>
          <w:kern w:val="0"/>
          <w:sz w:val="36"/>
          <w:szCs w:val="36"/>
          <w:lang w:val="zh-CN" w:bidi="th-TH"/>
        </w:rPr>
        <w:t>《6</w:t>
      </w:r>
      <w:r>
        <w:rPr>
          <w:rFonts w:ascii="仿宋" w:eastAsia="仿宋" w:cs="仿宋"/>
          <w:b/>
          <w:bCs/>
          <w:kern w:val="0"/>
          <w:sz w:val="36"/>
          <w:szCs w:val="36"/>
          <w:lang w:val="zh-CN" w:bidi="th-TH"/>
        </w:rPr>
        <w:t>24</w:t>
      </w:r>
      <w:r>
        <w:rPr>
          <w:rFonts w:hint="eastAsia" w:ascii="仿宋" w:eastAsia="仿宋" w:cs="仿宋"/>
          <w:b/>
          <w:bCs/>
          <w:kern w:val="0"/>
          <w:sz w:val="36"/>
          <w:szCs w:val="36"/>
          <w:lang w:val="zh-CN" w:bidi="th-TH"/>
        </w:rPr>
        <w:t>-基础越南语》考试大纲</w:t>
      </w:r>
    </w:p>
    <w:p>
      <w:pPr>
        <w:spacing w:line="360" w:lineRule="auto"/>
        <w:jc w:val="center"/>
        <w:rPr>
          <w:rFonts w:hint="eastAsia" w:ascii="仿宋" w:hAnsi="仿宋" w:eastAsia="仿宋"/>
          <w:b/>
          <w:szCs w:val="21"/>
        </w:rPr>
      </w:pPr>
      <w:r>
        <w:rPr>
          <w:rFonts w:hint="eastAsia" w:ascii="黑体" w:hAnsi="黑体" w:eastAsia="黑体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p>
      <w:pPr>
        <w:autoSpaceDE w:val="0"/>
        <w:autoSpaceDN w:val="0"/>
        <w:adjustRightInd w:val="0"/>
        <w:jc w:val="center"/>
        <w:rPr>
          <w:rFonts w:hint="eastAsia" w:ascii="仿宋" w:eastAsia="仿宋" w:cs="仿宋"/>
          <w:b/>
          <w:bCs/>
          <w:kern w:val="0"/>
          <w:sz w:val="36"/>
          <w:szCs w:val="36"/>
          <w:lang w:val="zh-CN" w:bidi="th-TH"/>
        </w:rPr>
      </w:pPr>
    </w:p>
    <w:p>
      <w:pPr>
        <w:autoSpaceDE w:val="0"/>
        <w:autoSpaceDN w:val="0"/>
        <w:adjustRightInd w:val="0"/>
        <w:spacing w:line="360" w:lineRule="auto"/>
        <w:rPr>
          <w:rFonts w:ascii="仿宋" w:eastAsia="仿宋" w:cs="仿宋"/>
          <w:kern w:val="0"/>
          <w:sz w:val="28"/>
          <w:szCs w:val="28"/>
          <w:lang w:val="zh-CN" w:bidi="th-TH"/>
        </w:rPr>
      </w:pP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一</w:t>
      </w:r>
      <w:r>
        <w:rPr>
          <w:rFonts w:hint="eastAsia" w:ascii="仿宋" w:eastAsia="仿宋" w:cs="仿宋"/>
          <w:b/>
          <w:kern w:val="0"/>
          <w:sz w:val="28"/>
          <w:szCs w:val="28"/>
          <w:lang w:val="zh-CN" w:bidi="th-TH"/>
        </w:rPr>
        <w:t>、总体要求</w:t>
      </w:r>
    </w:p>
    <w:p>
      <w:pPr>
        <w:autoSpaceDE w:val="0"/>
        <w:autoSpaceDN w:val="0"/>
        <w:adjustRightInd w:val="0"/>
        <w:spacing w:line="360" w:lineRule="auto"/>
        <w:ind w:firstLine="560"/>
        <w:rPr>
          <w:rFonts w:ascii="仿宋" w:eastAsia="仿宋" w:cs="仿宋"/>
          <w:kern w:val="0"/>
          <w:sz w:val="28"/>
          <w:szCs w:val="28"/>
          <w:lang w:val="zh-CN" w:bidi="th-TH"/>
        </w:rPr>
      </w:pP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全日制亚非语言文学（越南语语言文学）硕士学位入学考试科目《基础越南语》的内容包括：词汇、语法、阅读理解、翻译和写作。主要考查考生的越南语语言基本知识水平，考查考生越南语语言运用能力，同时考查考生用越南语分析问题和解决问题的能力。</w:t>
      </w:r>
    </w:p>
    <w:p>
      <w:pPr>
        <w:autoSpaceDE w:val="0"/>
        <w:autoSpaceDN w:val="0"/>
        <w:adjustRightInd w:val="0"/>
        <w:spacing w:line="360" w:lineRule="auto"/>
        <w:rPr>
          <w:rFonts w:ascii="仿宋" w:eastAsia="仿宋" w:cs="仿宋"/>
          <w:b/>
          <w:kern w:val="0"/>
          <w:sz w:val="28"/>
          <w:szCs w:val="28"/>
          <w:lang w:val="zh-CN" w:bidi="th-TH"/>
        </w:rPr>
      </w:pPr>
      <w:r>
        <w:rPr>
          <w:rFonts w:hint="eastAsia" w:ascii="仿宋" w:eastAsia="仿宋" w:cs="仿宋"/>
          <w:b/>
          <w:kern w:val="0"/>
          <w:sz w:val="28"/>
          <w:szCs w:val="28"/>
          <w:lang w:val="zh-CN" w:bidi="th-TH"/>
        </w:rPr>
        <w:t>二、考试形式与试卷结构</w:t>
      </w:r>
    </w:p>
    <w:p>
      <w:pPr>
        <w:autoSpaceDE w:val="0"/>
        <w:autoSpaceDN w:val="0"/>
        <w:adjustRightInd w:val="0"/>
        <w:spacing w:line="360" w:lineRule="auto"/>
        <w:ind w:firstLine="560"/>
        <w:rPr>
          <w:rFonts w:ascii="仿宋" w:eastAsia="仿宋" w:cs="仿宋"/>
          <w:kern w:val="0"/>
          <w:sz w:val="28"/>
          <w:szCs w:val="28"/>
          <w:lang w:val="zh-CN" w:bidi="th-TH"/>
        </w:rPr>
      </w:pP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（一）试卷成绩及考试时间</w:t>
      </w:r>
    </w:p>
    <w:p>
      <w:pPr>
        <w:autoSpaceDE w:val="0"/>
        <w:autoSpaceDN w:val="0"/>
        <w:adjustRightInd w:val="0"/>
        <w:spacing w:line="360" w:lineRule="auto"/>
        <w:ind w:firstLine="560"/>
        <w:rPr>
          <w:rFonts w:ascii="仿宋" w:eastAsia="仿宋" w:cs="仿宋"/>
          <w:kern w:val="0"/>
          <w:sz w:val="28"/>
          <w:szCs w:val="28"/>
          <w:lang w:val="zh-CN" w:bidi="th-TH"/>
        </w:rPr>
      </w:pP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本试卷满分为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>150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分，考试时间为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>180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分钟。</w:t>
      </w:r>
    </w:p>
    <w:p>
      <w:pPr>
        <w:autoSpaceDE w:val="0"/>
        <w:autoSpaceDN w:val="0"/>
        <w:adjustRightInd w:val="0"/>
        <w:spacing w:line="360" w:lineRule="auto"/>
        <w:ind w:firstLine="560"/>
        <w:rPr>
          <w:rFonts w:ascii="仿宋" w:eastAsia="仿宋" w:cs="仿宋"/>
          <w:kern w:val="0"/>
          <w:sz w:val="28"/>
          <w:szCs w:val="28"/>
          <w:lang w:val="zh-CN" w:bidi="th-TH"/>
        </w:rPr>
      </w:pP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（二）答题方式</w:t>
      </w:r>
    </w:p>
    <w:p>
      <w:pPr>
        <w:autoSpaceDE w:val="0"/>
        <w:autoSpaceDN w:val="0"/>
        <w:adjustRightInd w:val="0"/>
        <w:spacing w:line="360" w:lineRule="auto"/>
        <w:ind w:firstLine="560"/>
        <w:rPr>
          <w:rFonts w:ascii="仿宋" w:eastAsia="仿宋" w:cs="仿宋"/>
          <w:kern w:val="0"/>
          <w:sz w:val="28"/>
          <w:szCs w:val="28"/>
          <w:lang w:val="zh-CN" w:bidi="th-TH"/>
        </w:rPr>
      </w:pP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答题方式为闭卷、笔试。</w:t>
      </w:r>
    </w:p>
    <w:p>
      <w:pPr>
        <w:autoSpaceDE w:val="0"/>
        <w:autoSpaceDN w:val="0"/>
        <w:adjustRightInd w:val="0"/>
        <w:spacing w:line="360" w:lineRule="auto"/>
        <w:ind w:firstLine="560"/>
        <w:rPr>
          <w:rFonts w:ascii="仿宋" w:eastAsia="仿宋" w:cs="仿宋"/>
          <w:kern w:val="0"/>
          <w:sz w:val="28"/>
          <w:szCs w:val="28"/>
          <w:lang w:val="zh-CN" w:bidi="th-TH"/>
        </w:rPr>
      </w:pP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（三）试卷内容结构</w:t>
      </w:r>
    </w:p>
    <w:p>
      <w:pPr>
        <w:autoSpaceDE w:val="0"/>
        <w:autoSpaceDN w:val="0"/>
        <w:adjustRightInd w:val="0"/>
        <w:spacing w:line="360" w:lineRule="auto"/>
        <w:ind w:firstLine="560"/>
        <w:rPr>
          <w:rFonts w:ascii="仿宋" w:eastAsia="仿宋" w:cs="仿宋"/>
          <w:kern w:val="0"/>
          <w:sz w:val="28"/>
          <w:szCs w:val="28"/>
          <w:lang w:val="zh-CN" w:bidi="th-TH"/>
        </w:rPr>
      </w:pP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各部分内容所占分值为：</w:t>
      </w:r>
    </w:p>
    <w:p>
      <w:pPr>
        <w:autoSpaceDE w:val="0"/>
        <w:autoSpaceDN w:val="0"/>
        <w:adjustRightInd w:val="0"/>
        <w:spacing w:line="360" w:lineRule="auto"/>
        <w:ind w:left="360"/>
        <w:rPr>
          <w:rFonts w:ascii="仿宋" w:eastAsia="仿宋" w:cs="仿宋"/>
          <w:kern w:val="0"/>
          <w:sz w:val="28"/>
          <w:szCs w:val="28"/>
          <w:lang w:val="zh-CN" w:bidi="th-TH"/>
        </w:rPr>
      </w:pPr>
      <w:r>
        <w:rPr>
          <w:rFonts w:ascii="仿宋" w:eastAsia="仿宋" w:cs="仿宋"/>
          <w:kern w:val="0"/>
          <w:sz w:val="28"/>
          <w:szCs w:val="28"/>
          <w:lang w:val="zh-CN" w:bidi="th-TH"/>
        </w:rPr>
        <w:t xml:space="preserve">  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词汇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 xml:space="preserve">            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2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>0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分</w:t>
      </w:r>
    </w:p>
    <w:p>
      <w:pPr>
        <w:autoSpaceDE w:val="0"/>
        <w:autoSpaceDN w:val="0"/>
        <w:adjustRightInd w:val="0"/>
        <w:spacing w:line="360" w:lineRule="auto"/>
        <w:ind w:left="360"/>
        <w:rPr>
          <w:rFonts w:ascii="仿宋" w:eastAsia="仿宋" w:cs="仿宋"/>
          <w:kern w:val="0"/>
          <w:sz w:val="28"/>
          <w:szCs w:val="28"/>
          <w:lang w:val="zh-CN" w:bidi="th-TH"/>
        </w:rPr>
      </w:pPr>
      <w:r>
        <w:rPr>
          <w:rFonts w:ascii="仿宋" w:eastAsia="仿宋" w:cs="仿宋"/>
          <w:kern w:val="0"/>
          <w:sz w:val="28"/>
          <w:szCs w:val="28"/>
          <w:lang w:val="zh-CN" w:bidi="th-TH"/>
        </w:rPr>
        <w:t xml:space="preserve">  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语法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 xml:space="preserve">            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2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>0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分</w:t>
      </w:r>
    </w:p>
    <w:p>
      <w:pPr>
        <w:autoSpaceDE w:val="0"/>
        <w:autoSpaceDN w:val="0"/>
        <w:adjustRightInd w:val="0"/>
        <w:spacing w:line="360" w:lineRule="auto"/>
        <w:ind w:left="360"/>
        <w:rPr>
          <w:rFonts w:ascii="仿宋" w:eastAsia="仿宋" w:cs="仿宋"/>
          <w:kern w:val="0"/>
          <w:sz w:val="28"/>
          <w:szCs w:val="28"/>
          <w:lang w:val="zh-CN" w:bidi="th-TH"/>
        </w:rPr>
      </w:pPr>
      <w:r>
        <w:rPr>
          <w:rFonts w:ascii="仿宋" w:eastAsia="仿宋" w:cs="仿宋"/>
          <w:kern w:val="0"/>
          <w:sz w:val="28"/>
          <w:szCs w:val="28"/>
          <w:lang w:val="zh-CN" w:bidi="th-TH"/>
        </w:rPr>
        <w:t xml:space="preserve">  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阅读理解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 xml:space="preserve">        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4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>0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分</w:t>
      </w:r>
    </w:p>
    <w:p>
      <w:pPr>
        <w:autoSpaceDE w:val="0"/>
        <w:autoSpaceDN w:val="0"/>
        <w:adjustRightInd w:val="0"/>
        <w:spacing w:line="360" w:lineRule="auto"/>
        <w:ind w:left="359" w:firstLine="280"/>
        <w:rPr>
          <w:rFonts w:ascii="仿宋" w:eastAsia="仿宋" w:cs="仿宋"/>
          <w:kern w:val="0"/>
          <w:sz w:val="28"/>
          <w:szCs w:val="28"/>
          <w:lang w:val="zh-CN" w:bidi="th-TH"/>
        </w:rPr>
      </w:pP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翻译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 xml:space="preserve">            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4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>0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分</w:t>
      </w:r>
    </w:p>
    <w:p>
      <w:pPr>
        <w:autoSpaceDE w:val="0"/>
        <w:autoSpaceDN w:val="0"/>
        <w:adjustRightInd w:val="0"/>
        <w:spacing w:line="360" w:lineRule="auto"/>
        <w:ind w:left="359" w:firstLine="280"/>
        <w:rPr>
          <w:rFonts w:ascii="仿宋" w:eastAsia="仿宋" w:cs="仿宋"/>
          <w:kern w:val="0"/>
          <w:sz w:val="28"/>
          <w:szCs w:val="28"/>
          <w:lang w:val="zh-CN" w:bidi="th-TH"/>
        </w:rPr>
      </w:pP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写作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 xml:space="preserve">            30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分</w:t>
      </w:r>
    </w:p>
    <w:p>
      <w:pPr>
        <w:autoSpaceDE w:val="0"/>
        <w:autoSpaceDN w:val="0"/>
        <w:adjustRightInd w:val="0"/>
        <w:spacing w:line="360" w:lineRule="auto"/>
        <w:ind w:firstLine="560"/>
        <w:rPr>
          <w:rFonts w:ascii="仿宋" w:eastAsia="仿宋" w:cs="仿宋"/>
          <w:kern w:val="0"/>
          <w:sz w:val="28"/>
          <w:szCs w:val="28"/>
          <w:lang w:val="zh-CN" w:bidi="th-TH"/>
        </w:rPr>
      </w:pP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（四）试卷题型结构</w:t>
      </w:r>
    </w:p>
    <w:p>
      <w:pPr>
        <w:autoSpaceDE w:val="0"/>
        <w:autoSpaceDN w:val="0"/>
        <w:adjustRightInd w:val="0"/>
        <w:spacing w:line="360" w:lineRule="auto"/>
        <w:ind w:firstLine="562"/>
        <w:rPr>
          <w:rFonts w:ascii="仿宋" w:eastAsia="仿宋" w:cs="仿宋"/>
          <w:b/>
          <w:bCs/>
          <w:kern w:val="0"/>
          <w:sz w:val="28"/>
          <w:szCs w:val="28"/>
          <w:lang w:val="zh-CN" w:bidi="th-TH"/>
        </w:rPr>
      </w:pPr>
      <w:r>
        <w:rPr>
          <w:rFonts w:hint="eastAsia" w:ascii="仿宋" w:eastAsia="仿宋" w:cs="仿宋"/>
          <w:b/>
          <w:bCs/>
          <w:kern w:val="0"/>
          <w:sz w:val="28"/>
          <w:szCs w:val="28"/>
          <w:lang w:val="zh-CN" w:bidi="th-TH"/>
        </w:rPr>
        <w:t>词汇部分题型</w:t>
      </w:r>
    </w:p>
    <w:p>
      <w:pPr>
        <w:autoSpaceDE w:val="0"/>
        <w:autoSpaceDN w:val="0"/>
        <w:adjustRightInd w:val="0"/>
        <w:spacing w:line="360" w:lineRule="auto"/>
        <w:ind w:firstLine="560"/>
        <w:rPr>
          <w:rFonts w:ascii="仿宋" w:eastAsia="仿宋" w:cs="仿宋"/>
          <w:kern w:val="0"/>
          <w:sz w:val="28"/>
          <w:szCs w:val="28"/>
          <w:lang w:val="zh-CN" w:bidi="th-TH"/>
        </w:rPr>
      </w:pPr>
      <w:r>
        <w:rPr>
          <w:rFonts w:hint="eastAsia" w:ascii="仿宋" w:eastAsia="仿宋" w:cs="仿宋"/>
          <w:kern w:val="0"/>
          <w:sz w:val="28"/>
          <w:szCs w:val="28"/>
          <w:lang w:bidi="th-TH"/>
        </w:rPr>
        <w:t>选择题、填空题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 xml:space="preserve">        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 xml:space="preserve">  </w:t>
      </w:r>
      <w:r>
        <w:rPr>
          <w:rFonts w:hint="eastAsia" w:ascii="仿宋" w:eastAsia="仿宋" w:cs="仿宋"/>
          <w:kern w:val="0"/>
          <w:sz w:val="28"/>
          <w:szCs w:val="28"/>
          <w:lang w:bidi="th-TH"/>
        </w:rPr>
        <w:t xml:space="preserve"> 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2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>0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分</w:t>
      </w:r>
    </w:p>
    <w:p>
      <w:pPr>
        <w:autoSpaceDE w:val="0"/>
        <w:autoSpaceDN w:val="0"/>
        <w:adjustRightInd w:val="0"/>
        <w:spacing w:line="360" w:lineRule="auto"/>
        <w:ind w:firstLine="562"/>
        <w:rPr>
          <w:rFonts w:ascii="仿宋" w:eastAsia="仿宋" w:cs="仿宋"/>
          <w:b/>
          <w:bCs/>
          <w:kern w:val="0"/>
          <w:sz w:val="28"/>
          <w:szCs w:val="28"/>
          <w:lang w:val="zh-CN" w:bidi="th-TH"/>
        </w:rPr>
      </w:pPr>
      <w:r>
        <w:rPr>
          <w:rFonts w:hint="eastAsia" w:ascii="仿宋" w:eastAsia="仿宋" w:cs="仿宋"/>
          <w:b/>
          <w:bCs/>
          <w:kern w:val="0"/>
          <w:sz w:val="28"/>
          <w:szCs w:val="28"/>
          <w:lang w:val="zh-CN" w:bidi="th-TH"/>
        </w:rPr>
        <w:t>语法部分题型</w:t>
      </w:r>
    </w:p>
    <w:p>
      <w:pPr>
        <w:autoSpaceDE w:val="0"/>
        <w:autoSpaceDN w:val="0"/>
        <w:adjustRightInd w:val="0"/>
        <w:spacing w:line="360" w:lineRule="auto"/>
        <w:ind w:firstLine="560"/>
        <w:rPr>
          <w:rFonts w:ascii="仿宋" w:eastAsia="仿宋" w:cs="仿宋"/>
          <w:kern w:val="0"/>
          <w:sz w:val="28"/>
          <w:szCs w:val="28"/>
          <w:lang w:val="zh-CN" w:bidi="th-TH"/>
        </w:rPr>
      </w:pPr>
      <w:r>
        <w:rPr>
          <w:rFonts w:hint="eastAsia" w:ascii="仿宋" w:eastAsia="仿宋" w:cs="仿宋"/>
          <w:kern w:val="0"/>
          <w:sz w:val="28"/>
          <w:szCs w:val="28"/>
          <w:lang w:bidi="th-TH"/>
        </w:rPr>
        <w:t>选择题、填空题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 xml:space="preserve">        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 xml:space="preserve">   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2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>0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分</w:t>
      </w:r>
    </w:p>
    <w:p>
      <w:pPr>
        <w:autoSpaceDE w:val="0"/>
        <w:autoSpaceDN w:val="0"/>
        <w:adjustRightInd w:val="0"/>
        <w:spacing w:line="360" w:lineRule="auto"/>
        <w:ind w:firstLine="562"/>
        <w:rPr>
          <w:rFonts w:ascii="仿宋" w:eastAsia="仿宋" w:cs="仿宋"/>
          <w:b/>
          <w:bCs/>
          <w:kern w:val="0"/>
          <w:sz w:val="28"/>
          <w:szCs w:val="28"/>
          <w:lang w:val="zh-CN" w:bidi="th-TH"/>
        </w:rPr>
      </w:pPr>
      <w:r>
        <w:rPr>
          <w:rFonts w:hint="eastAsia" w:ascii="仿宋" w:eastAsia="仿宋" w:cs="仿宋"/>
          <w:b/>
          <w:bCs/>
          <w:kern w:val="0"/>
          <w:sz w:val="28"/>
          <w:szCs w:val="28"/>
          <w:lang w:val="zh-CN" w:bidi="th-TH"/>
        </w:rPr>
        <w:t>阅读理解部分题型</w:t>
      </w:r>
    </w:p>
    <w:p>
      <w:pPr>
        <w:autoSpaceDE w:val="0"/>
        <w:autoSpaceDN w:val="0"/>
        <w:adjustRightInd w:val="0"/>
        <w:spacing w:line="360" w:lineRule="auto"/>
        <w:ind w:firstLine="560"/>
        <w:rPr>
          <w:rFonts w:ascii="仿宋" w:eastAsia="仿宋" w:cs="仿宋"/>
          <w:kern w:val="0"/>
          <w:sz w:val="28"/>
          <w:szCs w:val="28"/>
          <w:lang w:val="zh-CN" w:bidi="th-TH"/>
        </w:rPr>
      </w:pP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正误判断题、选择题、</w:t>
      </w:r>
      <w:r>
        <w:rPr>
          <w:rFonts w:hint="eastAsia" w:ascii="仿宋" w:eastAsia="仿宋" w:cs="仿宋"/>
          <w:kern w:val="0"/>
          <w:sz w:val="28"/>
          <w:szCs w:val="28"/>
          <w:lang w:bidi="th-TH"/>
        </w:rPr>
        <w:t>填空题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 xml:space="preserve">       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2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>0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分</w:t>
      </w:r>
    </w:p>
    <w:p>
      <w:pPr>
        <w:autoSpaceDE w:val="0"/>
        <w:autoSpaceDN w:val="0"/>
        <w:adjustRightInd w:val="0"/>
        <w:spacing w:line="360" w:lineRule="auto"/>
        <w:ind w:firstLine="560"/>
        <w:rPr>
          <w:rFonts w:ascii="仿宋" w:eastAsia="仿宋" w:cs="仿宋"/>
          <w:kern w:val="0"/>
          <w:sz w:val="28"/>
          <w:szCs w:val="28"/>
          <w:lang w:val="zh-CN" w:bidi="th-TH"/>
        </w:rPr>
      </w:pP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简答题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 xml:space="preserve">                          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 xml:space="preserve"> 2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>0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分</w:t>
      </w:r>
    </w:p>
    <w:p>
      <w:pPr>
        <w:autoSpaceDE w:val="0"/>
        <w:autoSpaceDN w:val="0"/>
        <w:adjustRightInd w:val="0"/>
        <w:spacing w:line="360" w:lineRule="auto"/>
        <w:ind w:firstLine="562"/>
        <w:rPr>
          <w:rFonts w:ascii="仿宋" w:eastAsia="仿宋" w:cs="仿宋"/>
          <w:b/>
          <w:bCs/>
          <w:kern w:val="0"/>
          <w:sz w:val="28"/>
          <w:szCs w:val="28"/>
          <w:lang w:val="zh-CN" w:bidi="th-TH"/>
        </w:rPr>
      </w:pPr>
      <w:r>
        <w:rPr>
          <w:rFonts w:hint="eastAsia" w:ascii="仿宋" w:eastAsia="仿宋" w:cs="仿宋"/>
          <w:b/>
          <w:bCs/>
          <w:kern w:val="0"/>
          <w:sz w:val="28"/>
          <w:szCs w:val="28"/>
          <w:lang w:val="zh-CN" w:bidi="th-TH"/>
        </w:rPr>
        <w:t>翻译部分题型</w:t>
      </w:r>
    </w:p>
    <w:p>
      <w:pPr>
        <w:autoSpaceDE w:val="0"/>
        <w:autoSpaceDN w:val="0"/>
        <w:adjustRightInd w:val="0"/>
        <w:spacing w:line="360" w:lineRule="auto"/>
        <w:ind w:firstLine="560"/>
        <w:rPr>
          <w:rFonts w:ascii="仿宋" w:eastAsia="仿宋" w:cs="仿宋"/>
          <w:kern w:val="0"/>
          <w:sz w:val="28"/>
          <w:szCs w:val="28"/>
          <w:lang w:val="zh-CN" w:bidi="th-TH"/>
        </w:rPr>
      </w:pP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越南语翻译为汉语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 xml:space="preserve">                 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2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>0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分</w:t>
      </w:r>
    </w:p>
    <w:p>
      <w:pPr>
        <w:autoSpaceDE w:val="0"/>
        <w:autoSpaceDN w:val="0"/>
        <w:adjustRightInd w:val="0"/>
        <w:spacing w:line="360" w:lineRule="auto"/>
        <w:ind w:firstLine="560"/>
        <w:rPr>
          <w:rFonts w:ascii="仿宋" w:eastAsia="仿宋" w:cs="仿宋"/>
          <w:kern w:val="0"/>
          <w:sz w:val="28"/>
          <w:szCs w:val="28"/>
          <w:lang w:val="zh-CN" w:bidi="th-TH"/>
        </w:rPr>
      </w:pP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汉语翻译为越南语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 xml:space="preserve">                 20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分</w:t>
      </w:r>
    </w:p>
    <w:p>
      <w:pPr>
        <w:autoSpaceDE w:val="0"/>
        <w:autoSpaceDN w:val="0"/>
        <w:adjustRightInd w:val="0"/>
        <w:spacing w:line="360" w:lineRule="auto"/>
        <w:ind w:firstLine="562"/>
        <w:rPr>
          <w:rFonts w:ascii="仿宋" w:eastAsia="仿宋" w:cs="仿宋"/>
          <w:b/>
          <w:bCs/>
          <w:kern w:val="0"/>
          <w:sz w:val="28"/>
          <w:szCs w:val="28"/>
          <w:lang w:val="zh-CN" w:bidi="th-TH"/>
        </w:rPr>
      </w:pPr>
      <w:r>
        <w:rPr>
          <w:rFonts w:hint="eastAsia" w:ascii="仿宋" w:eastAsia="仿宋" w:cs="仿宋"/>
          <w:b/>
          <w:bCs/>
          <w:kern w:val="0"/>
          <w:sz w:val="28"/>
          <w:szCs w:val="28"/>
          <w:lang w:val="zh-CN" w:bidi="th-TH"/>
        </w:rPr>
        <w:t>写作部分题型</w:t>
      </w:r>
    </w:p>
    <w:p>
      <w:pPr>
        <w:autoSpaceDE w:val="0"/>
        <w:autoSpaceDN w:val="0"/>
        <w:adjustRightInd w:val="0"/>
        <w:spacing w:line="360" w:lineRule="auto"/>
        <w:ind w:firstLine="560"/>
        <w:rPr>
          <w:rFonts w:ascii="仿宋" w:eastAsia="仿宋" w:cs="仿宋"/>
          <w:kern w:val="0"/>
          <w:sz w:val="28"/>
          <w:szCs w:val="28"/>
          <w:lang w:val="zh-CN" w:bidi="th-TH"/>
        </w:rPr>
      </w:pP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越南语命题作文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 xml:space="preserve">                   30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分</w:t>
      </w:r>
    </w:p>
    <w:p>
      <w:pPr>
        <w:autoSpaceDE w:val="0"/>
        <w:autoSpaceDN w:val="0"/>
        <w:adjustRightInd w:val="0"/>
        <w:spacing w:line="360" w:lineRule="auto"/>
        <w:ind w:firstLine="420"/>
        <w:rPr>
          <w:rFonts w:ascii="仿宋" w:eastAsia="仿宋" w:cs="仿宋"/>
          <w:kern w:val="0"/>
          <w:sz w:val="28"/>
          <w:szCs w:val="28"/>
          <w:lang w:val="zh-CN" w:bidi="th-TH"/>
        </w:rPr>
      </w:pPr>
      <w:r>
        <w:rPr>
          <w:rFonts w:ascii="仿宋" w:eastAsia="仿宋" w:cs="仿宋"/>
          <w:kern w:val="0"/>
          <w:sz w:val="28"/>
          <w:szCs w:val="28"/>
          <w:lang w:val="zh-CN" w:bidi="th-TH"/>
        </w:rPr>
        <w:t xml:space="preserve">                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ahoma" w:hAnsi="Tahoma" w:eastAsia="仿宋" w:cs="Tahoma"/>
          <w:kern w:val="0"/>
          <w:sz w:val="28"/>
          <w:szCs w:val="28"/>
          <w:lang w:bidi="th-TH"/>
        </w:rPr>
      </w:pPr>
      <w:r>
        <w:rPr>
          <w:rFonts w:hint="eastAsia" w:ascii="仿宋" w:eastAsia="仿宋" w:cs="仿宋"/>
          <w:b/>
          <w:bCs/>
          <w:kern w:val="0"/>
          <w:sz w:val="28"/>
          <w:szCs w:val="28"/>
          <w:lang w:val="zh-CN" w:bidi="th-TH"/>
        </w:rPr>
        <w:t>三、考查目标及范围</w:t>
      </w:r>
    </w:p>
    <w:p>
      <w:pPr>
        <w:autoSpaceDE w:val="0"/>
        <w:autoSpaceDN w:val="0"/>
        <w:adjustRightInd w:val="0"/>
        <w:spacing w:line="360" w:lineRule="auto"/>
        <w:ind w:firstLine="560"/>
        <w:jc w:val="left"/>
        <w:rPr>
          <w:rFonts w:ascii="Tahoma" w:hAnsi="Tahoma" w:eastAsia="仿宋" w:cs="Tahoma"/>
          <w:kern w:val="0"/>
          <w:sz w:val="28"/>
          <w:szCs w:val="28"/>
          <w:lang w:bidi="th-TH"/>
        </w:rPr>
      </w:pPr>
      <w:r>
        <w:rPr>
          <w:rFonts w:hint="eastAsia" w:ascii="仿宋" w:hAnsi="Tahoma" w:eastAsia="仿宋" w:cs="仿宋"/>
          <w:kern w:val="0"/>
          <w:sz w:val="28"/>
          <w:szCs w:val="28"/>
          <w:lang w:val="zh-CN" w:bidi="th-TH"/>
        </w:rPr>
        <w:t>（一）越南语词汇及语法</w:t>
      </w:r>
    </w:p>
    <w:p>
      <w:pPr>
        <w:autoSpaceDE w:val="0"/>
        <w:autoSpaceDN w:val="0"/>
        <w:adjustRightInd w:val="0"/>
        <w:spacing w:line="360" w:lineRule="auto"/>
        <w:ind w:firstLine="700"/>
        <w:jc w:val="left"/>
        <w:rPr>
          <w:rFonts w:ascii="Tahoma" w:hAnsi="Tahoma" w:eastAsia="仿宋" w:cs="Tahoma"/>
          <w:kern w:val="0"/>
          <w:sz w:val="28"/>
          <w:szCs w:val="28"/>
          <w:lang w:bidi="th-TH"/>
        </w:rPr>
      </w:pPr>
      <w:r>
        <w:rPr>
          <w:rFonts w:ascii="仿宋" w:hAnsi="Tahoma" w:eastAsia="仿宋" w:cs="仿宋"/>
          <w:kern w:val="0"/>
          <w:sz w:val="28"/>
          <w:szCs w:val="28"/>
          <w:lang w:val="zh-CN" w:bidi="th-TH"/>
        </w:rPr>
        <w:t>1</w:t>
      </w:r>
      <w:r>
        <w:rPr>
          <w:rFonts w:hint="eastAsia" w:ascii="仿宋" w:hAnsi="Tahoma" w:eastAsia="仿宋" w:cs="仿宋"/>
          <w:kern w:val="0"/>
          <w:sz w:val="28"/>
          <w:szCs w:val="28"/>
          <w:lang w:val="zh-CN" w:bidi="th-TH"/>
        </w:rPr>
        <w:t>．考查目标</w:t>
      </w:r>
    </w:p>
    <w:p>
      <w:pPr>
        <w:autoSpaceDE w:val="0"/>
        <w:autoSpaceDN w:val="0"/>
        <w:adjustRightInd w:val="0"/>
        <w:spacing w:line="360" w:lineRule="auto"/>
        <w:ind w:firstLine="562"/>
        <w:jc w:val="left"/>
        <w:rPr>
          <w:rFonts w:ascii="Tahoma" w:hAnsi="Tahoma" w:eastAsia="仿宋" w:cs="Tahoma"/>
          <w:kern w:val="0"/>
          <w:sz w:val="28"/>
          <w:szCs w:val="28"/>
          <w:lang w:bidi="th-TH"/>
        </w:rPr>
      </w:pPr>
      <w:r>
        <w:rPr>
          <w:rFonts w:hint="eastAsia" w:ascii="仿宋" w:hAnsi="Tahoma" w:eastAsia="仿宋" w:cs="仿宋"/>
          <w:kern w:val="0"/>
          <w:sz w:val="28"/>
          <w:szCs w:val="28"/>
          <w:lang w:bidi="th-TH"/>
        </w:rPr>
        <w:t>考查考生对</w:t>
      </w:r>
      <w:r>
        <w:rPr>
          <w:rFonts w:hint="eastAsia" w:ascii="仿宋" w:hAnsi="Tahoma" w:eastAsia="仿宋" w:cs="仿宋"/>
          <w:kern w:val="0"/>
          <w:sz w:val="28"/>
          <w:szCs w:val="28"/>
          <w:lang w:val="zh-CN" w:bidi="th-TH"/>
        </w:rPr>
        <w:t>越南语词汇的语义辨析及运用，考查考生对越南语语法规律的掌握和运用。</w:t>
      </w:r>
    </w:p>
    <w:p>
      <w:pPr>
        <w:autoSpaceDE w:val="0"/>
        <w:autoSpaceDN w:val="0"/>
        <w:adjustRightInd w:val="0"/>
        <w:spacing w:line="360" w:lineRule="auto"/>
        <w:ind w:firstLine="560"/>
        <w:jc w:val="left"/>
        <w:rPr>
          <w:rFonts w:ascii="仿宋" w:hAnsi="Tahoma" w:eastAsia="仿宋" w:cs="仿宋"/>
          <w:kern w:val="0"/>
          <w:sz w:val="28"/>
          <w:szCs w:val="28"/>
          <w:lang w:val="zh-CN" w:bidi="th-TH"/>
        </w:rPr>
      </w:pPr>
      <w:r>
        <w:rPr>
          <w:rFonts w:ascii="仿宋" w:hAnsi="Tahoma" w:eastAsia="仿宋" w:cs="仿宋"/>
          <w:kern w:val="0"/>
          <w:sz w:val="28"/>
          <w:szCs w:val="28"/>
          <w:lang w:val="zh-CN" w:bidi="th-TH"/>
        </w:rPr>
        <w:t>2</w:t>
      </w:r>
      <w:r>
        <w:rPr>
          <w:rFonts w:hint="eastAsia" w:ascii="仿宋" w:hAnsi="Tahoma" w:eastAsia="仿宋" w:cs="仿宋"/>
          <w:kern w:val="0"/>
          <w:sz w:val="28"/>
          <w:szCs w:val="28"/>
          <w:lang w:val="zh-CN" w:bidi="th-TH"/>
        </w:rPr>
        <w:t>．考试要求</w:t>
      </w:r>
    </w:p>
    <w:p>
      <w:pPr>
        <w:autoSpaceDE w:val="0"/>
        <w:autoSpaceDN w:val="0"/>
        <w:adjustRightInd w:val="0"/>
        <w:spacing w:line="360" w:lineRule="auto"/>
        <w:ind w:firstLine="562"/>
        <w:jc w:val="left"/>
        <w:rPr>
          <w:rFonts w:ascii="仿宋" w:hAnsi="Tahoma" w:eastAsia="仿宋" w:cs="仿宋"/>
          <w:kern w:val="0"/>
          <w:sz w:val="28"/>
          <w:szCs w:val="28"/>
          <w:lang w:val="zh-CN" w:bidi="th-TH"/>
        </w:rPr>
      </w:pPr>
      <w:r>
        <w:rPr>
          <w:rFonts w:hint="eastAsia" w:ascii="仿宋" w:hAnsi="Tahoma" w:eastAsia="仿宋" w:cs="仿宋"/>
          <w:kern w:val="0"/>
          <w:sz w:val="28"/>
          <w:szCs w:val="28"/>
          <w:lang w:val="zh-CN" w:bidi="th-TH"/>
        </w:rPr>
        <w:t>要求考生掌握越南语多义词汇、特别是汉越词的语义变化以及在特定语境中的准确运用；掌握越南语语法的基本内容和规律，对越南语语法有一个比较系统的了解，能够运用越南语语法规律分析越南语语言现象。</w:t>
      </w:r>
    </w:p>
    <w:p>
      <w:pPr>
        <w:autoSpaceDE w:val="0"/>
        <w:autoSpaceDN w:val="0"/>
        <w:adjustRightInd w:val="0"/>
        <w:spacing w:line="360" w:lineRule="auto"/>
        <w:ind w:firstLine="694"/>
        <w:jc w:val="left"/>
        <w:rPr>
          <w:rFonts w:ascii="仿宋" w:hAnsi="Tahoma" w:eastAsia="仿宋" w:cs="仿宋"/>
          <w:kern w:val="0"/>
          <w:sz w:val="28"/>
          <w:szCs w:val="28"/>
          <w:lang w:val="zh-CN" w:bidi="th-TH"/>
        </w:rPr>
      </w:pPr>
      <w:r>
        <w:rPr>
          <w:rFonts w:ascii="仿宋" w:hAnsi="Tahoma" w:eastAsia="仿宋" w:cs="仿宋"/>
          <w:kern w:val="0"/>
          <w:sz w:val="28"/>
          <w:szCs w:val="28"/>
          <w:lang w:val="zh-CN" w:bidi="th-TH"/>
        </w:rPr>
        <w:t>3</w:t>
      </w:r>
      <w:r>
        <w:rPr>
          <w:rFonts w:hint="eastAsia" w:ascii="仿宋" w:hAnsi="Tahoma" w:eastAsia="仿宋" w:cs="仿宋"/>
          <w:kern w:val="0"/>
          <w:sz w:val="28"/>
          <w:szCs w:val="28"/>
          <w:lang w:val="zh-CN" w:bidi="th-TH"/>
        </w:rPr>
        <w:t>．考试形式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" w:hAnsi="Tahoma" w:eastAsia="仿宋" w:cs="仿宋"/>
          <w:kern w:val="0"/>
          <w:sz w:val="28"/>
          <w:szCs w:val="28"/>
          <w:lang w:val="zh-CN" w:bidi="th-TH"/>
        </w:rPr>
      </w:pPr>
      <w:r>
        <w:rPr>
          <w:rFonts w:hint="eastAsia" w:ascii="仿宋" w:hAnsi="Tahoma" w:eastAsia="仿宋" w:cs="仿宋"/>
          <w:kern w:val="0"/>
          <w:sz w:val="28"/>
          <w:szCs w:val="28"/>
          <w:lang w:val="zh-CN" w:bidi="th-TH"/>
        </w:rPr>
        <w:t>词汇部分采用单项选择题，内容包括词义辨析、固有词和汉越词同义词替换等内容；语法部分采用单项选择题，内容包括词类的辨析、词组和句法的运用等。</w:t>
      </w:r>
    </w:p>
    <w:p>
      <w:pPr>
        <w:autoSpaceDE w:val="0"/>
        <w:autoSpaceDN w:val="0"/>
        <w:adjustRightInd w:val="0"/>
        <w:spacing w:line="360" w:lineRule="auto"/>
        <w:ind w:firstLine="543"/>
        <w:jc w:val="left"/>
        <w:rPr>
          <w:rFonts w:ascii="Tahoma" w:hAnsi="Tahoma" w:eastAsia="仿宋" w:cs="Tahoma"/>
          <w:kern w:val="0"/>
          <w:szCs w:val="21"/>
          <w:lang w:bidi="th-TH"/>
        </w:rPr>
      </w:pPr>
      <w:r>
        <w:rPr>
          <w:rFonts w:hint="eastAsia" w:ascii="仿宋" w:hAnsi="Tahoma" w:eastAsia="仿宋" w:cs="仿宋"/>
          <w:kern w:val="0"/>
          <w:sz w:val="27"/>
          <w:szCs w:val="27"/>
          <w:lang w:val="zh-CN" w:bidi="th-TH"/>
        </w:rPr>
        <w:t>（二）阅读理解</w:t>
      </w:r>
    </w:p>
    <w:p>
      <w:pPr>
        <w:autoSpaceDE w:val="0"/>
        <w:autoSpaceDN w:val="0"/>
        <w:adjustRightInd w:val="0"/>
        <w:spacing w:line="360" w:lineRule="auto"/>
        <w:ind w:firstLine="562"/>
        <w:jc w:val="left"/>
        <w:rPr>
          <w:rFonts w:eastAsia="仿宋"/>
          <w:kern w:val="0"/>
          <w:sz w:val="28"/>
          <w:szCs w:val="28"/>
          <w:lang w:bidi="th-TH"/>
        </w:rPr>
      </w:pPr>
      <w:r>
        <w:rPr>
          <w:rFonts w:ascii="仿宋" w:hAnsi="Tahoma" w:eastAsia="仿宋" w:cs="仿宋"/>
          <w:kern w:val="0"/>
          <w:sz w:val="28"/>
          <w:szCs w:val="28"/>
          <w:lang w:val="zh-CN" w:bidi="th-TH"/>
        </w:rPr>
        <w:t>1</w:t>
      </w:r>
      <w:r>
        <w:rPr>
          <w:rFonts w:hint="eastAsia" w:ascii="仿宋" w:hAnsi="Tahoma" w:eastAsia="仿宋" w:cs="仿宋"/>
          <w:kern w:val="0"/>
          <w:sz w:val="28"/>
          <w:szCs w:val="28"/>
          <w:lang w:val="zh-CN" w:bidi="th-TH"/>
        </w:rPr>
        <w:t>．考查目标</w:t>
      </w:r>
    </w:p>
    <w:p>
      <w:pPr>
        <w:autoSpaceDE w:val="0"/>
        <w:autoSpaceDN w:val="0"/>
        <w:adjustRightInd w:val="0"/>
        <w:spacing w:line="360" w:lineRule="auto"/>
        <w:ind w:firstLine="562"/>
        <w:jc w:val="left"/>
        <w:rPr>
          <w:rFonts w:eastAsia="仿宋"/>
          <w:kern w:val="0"/>
          <w:sz w:val="28"/>
          <w:szCs w:val="28"/>
          <w:lang w:bidi="th-TH"/>
        </w:rPr>
      </w:pP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要求考生能够阅读理解中等难度的越南语材料，具备读懂越南语各种体裁、题材文章的能力，具备快速获取信息的能力，具备对信息的推理判断、概括归纳、批评性思考的能力，能够分析所读材料的主要思想观点、语篇结构、语言特点、文体风格及修辞手法等。</w:t>
      </w:r>
    </w:p>
    <w:p>
      <w:pPr>
        <w:autoSpaceDE w:val="0"/>
        <w:autoSpaceDN w:val="0"/>
        <w:adjustRightInd w:val="0"/>
        <w:spacing w:line="360" w:lineRule="auto"/>
        <w:ind w:firstLine="418"/>
        <w:jc w:val="left"/>
        <w:rPr>
          <w:rFonts w:eastAsia="仿宋"/>
          <w:kern w:val="0"/>
          <w:sz w:val="28"/>
          <w:szCs w:val="28"/>
          <w:lang w:bidi="th-TH"/>
        </w:rPr>
      </w:pPr>
      <w:r>
        <w:rPr>
          <w:rFonts w:ascii="仿宋" w:eastAsia="仿宋" w:cs="仿宋"/>
          <w:kern w:val="0"/>
          <w:sz w:val="28"/>
          <w:szCs w:val="28"/>
          <w:lang w:val="zh-CN" w:bidi="th-TH"/>
        </w:rPr>
        <w:t>2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．考试要求</w:t>
      </w:r>
    </w:p>
    <w:p>
      <w:pPr>
        <w:autoSpaceDE w:val="0"/>
        <w:autoSpaceDN w:val="0"/>
        <w:adjustRightInd w:val="0"/>
        <w:spacing w:line="360" w:lineRule="auto"/>
        <w:ind w:firstLine="418"/>
        <w:jc w:val="left"/>
        <w:rPr>
          <w:rFonts w:eastAsia="仿宋"/>
          <w:kern w:val="0"/>
          <w:sz w:val="28"/>
          <w:szCs w:val="28"/>
          <w:lang w:bidi="th-TH"/>
        </w:rPr>
      </w:pP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（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>1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）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 xml:space="preserve"> 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能够读懂具有中等难度的越南语政论、科技文章和越南文学作品。</w:t>
      </w:r>
    </w:p>
    <w:p>
      <w:pPr>
        <w:autoSpaceDE w:val="0"/>
        <w:autoSpaceDN w:val="0"/>
        <w:adjustRightInd w:val="0"/>
        <w:spacing w:line="360" w:lineRule="auto"/>
        <w:ind w:firstLine="418"/>
        <w:jc w:val="left"/>
        <w:rPr>
          <w:rFonts w:eastAsia="仿宋"/>
          <w:kern w:val="0"/>
          <w:sz w:val="28"/>
          <w:szCs w:val="28"/>
          <w:lang w:bidi="th-TH"/>
        </w:rPr>
      </w:pP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（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>2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）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 xml:space="preserve"> 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能够总结、归纳所读材料的文章大意、主旨思想，能够辨析其中的难句和长句的意义，能分析所读材料的思想观点、语篇结构、语言特点和修辞手法等。</w:t>
      </w:r>
      <w:r>
        <w:rPr>
          <w:rFonts w:ascii="宋体" w:cs="宋体"/>
          <w:kern w:val="0"/>
          <w:sz w:val="28"/>
          <w:szCs w:val="28"/>
          <w:lang w:val="zh-CN" w:bidi="th-TH"/>
        </w:rPr>
        <w:t> 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br w:type="textWrapping"/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 xml:space="preserve">  （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>3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）能够在规定的时间内完成试卷所提出的阅读理解问题。</w:t>
      </w:r>
    </w:p>
    <w:p>
      <w:pPr>
        <w:autoSpaceDE w:val="0"/>
        <w:autoSpaceDN w:val="0"/>
        <w:adjustRightInd w:val="0"/>
        <w:spacing w:after="240" w:line="360" w:lineRule="auto"/>
        <w:ind w:firstLine="562"/>
        <w:jc w:val="left"/>
        <w:rPr>
          <w:rFonts w:eastAsia="仿宋"/>
          <w:kern w:val="0"/>
          <w:sz w:val="28"/>
          <w:szCs w:val="28"/>
          <w:lang w:bidi="th-TH"/>
        </w:rPr>
      </w:pPr>
      <w:r>
        <w:rPr>
          <w:rFonts w:ascii="仿宋" w:eastAsia="仿宋" w:cs="仿宋"/>
          <w:kern w:val="0"/>
          <w:sz w:val="28"/>
          <w:szCs w:val="28"/>
          <w:lang w:val="zh-CN" w:bidi="th-TH"/>
        </w:rPr>
        <w:t>3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．考试形式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br w:type="textWrapping"/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　　本部分采用单项选择题、判断题和简答题三种题型，由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>3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篇阅读材料组成。阅读材料约含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>3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，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>000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个单词。要求学生根据第一篇阅读材料完成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>5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道判断题，即根据阅读材料判断所给命题的正误，共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>5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小题，每小题1分，共5分；要求学生根据第二篇阅读材料完成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>5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道选择题，选择题要求从四个备选答案中选择正确的一项，每小题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>2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分，共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>10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分；学生阅读完第三篇阅读材料后要求回答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>5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道简答题，即简要回答所给问题，该部分25分。</w:t>
      </w:r>
    </w:p>
    <w:p>
      <w:pPr>
        <w:autoSpaceDE w:val="0"/>
        <w:autoSpaceDN w:val="0"/>
        <w:adjustRightInd w:val="0"/>
        <w:spacing w:line="360" w:lineRule="auto"/>
        <w:ind w:firstLine="560"/>
        <w:jc w:val="left"/>
        <w:rPr>
          <w:rFonts w:ascii="仿宋" w:eastAsia="仿宋" w:cs="仿宋"/>
          <w:kern w:val="0"/>
          <w:sz w:val="28"/>
          <w:szCs w:val="28"/>
          <w:lang w:val="zh-CN" w:bidi="th-TH"/>
        </w:rPr>
      </w:pP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（三）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 xml:space="preserve"> 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翻译部分</w:t>
      </w:r>
    </w:p>
    <w:p>
      <w:pPr>
        <w:autoSpaceDE w:val="0"/>
        <w:autoSpaceDN w:val="0"/>
        <w:adjustRightInd w:val="0"/>
        <w:spacing w:line="360" w:lineRule="auto"/>
        <w:ind w:firstLine="700"/>
        <w:jc w:val="left"/>
        <w:rPr>
          <w:rFonts w:ascii="仿宋" w:eastAsia="仿宋" w:cs="仿宋"/>
          <w:kern w:val="0"/>
          <w:sz w:val="28"/>
          <w:szCs w:val="28"/>
          <w:lang w:val="zh-CN" w:bidi="th-TH"/>
        </w:rPr>
      </w:pPr>
      <w:r>
        <w:rPr>
          <w:rFonts w:ascii="仿宋" w:eastAsia="仿宋" w:cs="仿宋"/>
          <w:kern w:val="0"/>
          <w:sz w:val="28"/>
          <w:szCs w:val="28"/>
          <w:lang w:val="zh-CN" w:bidi="th-TH"/>
        </w:rPr>
        <w:t>1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．考查目标</w:t>
      </w:r>
    </w:p>
    <w:p>
      <w:pPr>
        <w:autoSpaceDE w:val="0"/>
        <w:autoSpaceDN w:val="0"/>
        <w:adjustRightInd w:val="0"/>
        <w:spacing w:after="240" w:line="360" w:lineRule="auto"/>
        <w:ind w:firstLine="700"/>
        <w:jc w:val="left"/>
        <w:rPr>
          <w:rFonts w:ascii="仿宋" w:eastAsia="仿宋" w:cs="仿宋"/>
          <w:kern w:val="0"/>
          <w:sz w:val="28"/>
          <w:szCs w:val="28"/>
          <w:lang w:val="zh-CN" w:bidi="th-TH"/>
        </w:rPr>
      </w:pP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要求考生能够运用翻译理论和技巧对中等难度的越南语、汉语各类文章进行汉越互译。做到译文语义准确、语言表达流畅，符合越南语和汉语的表达习惯。</w:t>
      </w:r>
    </w:p>
    <w:p>
      <w:pPr>
        <w:autoSpaceDE w:val="0"/>
        <w:autoSpaceDN w:val="0"/>
        <w:adjustRightInd w:val="0"/>
        <w:spacing w:line="360" w:lineRule="auto"/>
        <w:ind w:firstLine="694"/>
        <w:jc w:val="left"/>
        <w:rPr>
          <w:rFonts w:ascii="仿宋" w:eastAsia="仿宋" w:cs="仿宋"/>
          <w:kern w:val="0"/>
          <w:sz w:val="28"/>
          <w:szCs w:val="28"/>
          <w:lang w:val="zh-CN" w:bidi="th-TH"/>
        </w:rPr>
      </w:pPr>
      <w:r>
        <w:rPr>
          <w:rFonts w:ascii="仿宋" w:eastAsia="仿宋" w:cs="仿宋"/>
          <w:kern w:val="0"/>
          <w:sz w:val="28"/>
          <w:szCs w:val="28"/>
          <w:lang w:val="zh-CN" w:bidi="th-TH"/>
        </w:rPr>
        <w:t>2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．考试要求</w:t>
      </w:r>
    </w:p>
    <w:p>
      <w:pPr>
        <w:autoSpaceDE w:val="0"/>
        <w:autoSpaceDN w:val="0"/>
        <w:adjustRightInd w:val="0"/>
        <w:spacing w:line="360" w:lineRule="auto"/>
        <w:ind w:firstLine="694" w:firstLineChars="248"/>
        <w:jc w:val="left"/>
        <w:rPr>
          <w:rFonts w:hint="eastAsia" w:ascii="仿宋" w:eastAsia="仿宋" w:cs="仿宋"/>
          <w:kern w:val="0"/>
          <w:sz w:val="28"/>
          <w:szCs w:val="28"/>
          <w:lang w:val="zh-CN" w:bidi="th-TH"/>
        </w:rPr>
      </w:pP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要求考生原文理解正确，译文准确，译文语言表达流畅、自然、优美，体现各自民族文化特色。</w:t>
      </w:r>
    </w:p>
    <w:p>
      <w:pPr>
        <w:autoSpaceDE w:val="0"/>
        <w:autoSpaceDN w:val="0"/>
        <w:adjustRightInd w:val="0"/>
        <w:spacing w:line="360" w:lineRule="auto"/>
        <w:ind w:firstLine="694" w:firstLineChars="248"/>
        <w:jc w:val="left"/>
        <w:rPr>
          <w:rFonts w:ascii="仿宋" w:eastAsia="仿宋" w:cs="仿宋"/>
          <w:kern w:val="0"/>
          <w:sz w:val="27"/>
          <w:szCs w:val="27"/>
          <w:lang w:val="zh-CN" w:bidi="th-TH"/>
        </w:rPr>
      </w:pPr>
      <w:r>
        <w:rPr>
          <w:rFonts w:ascii="仿宋" w:eastAsia="仿宋" w:cs="仿宋"/>
          <w:kern w:val="0"/>
          <w:sz w:val="28"/>
          <w:szCs w:val="28"/>
          <w:lang w:val="zh-CN" w:bidi="th-TH"/>
        </w:rPr>
        <w:t>3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．考试形式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br w:type="textWrapping"/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　　本部分采用越南语翻译成汉语、汉语翻译成越南语两种题型。越南语翻译成汉语共2题，每题10分，共2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>0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分；汉语翻译成越南语共2题，每题10分，共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>20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分。</w:t>
      </w:r>
    </w:p>
    <w:p>
      <w:pPr>
        <w:autoSpaceDE w:val="0"/>
        <w:autoSpaceDN w:val="0"/>
        <w:adjustRightInd w:val="0"/>
        <w:spacing w:line="360" w:lineRule="auto"/>
        <w:ind w:firstLine="540"/>
        <w:jc w:val="left"/>
        <w:rPr>
          <w:rFonts w:ascii="仿宋" w:eastAsia="仿宋" w:cs="仿宋"/>
          <w:kern w:val="0"/>
          <w:sz w:val="27"/>
          <w:szCs w:val="27"/>
          <w:lang w:val="zh-CN" w:bidi="th-TH"/>
        </w:rPr>
      </w:pPr>
      <w:r>
        <w:rPr>
          <w:rFonts w:hint="eastAsia" w:ascii="仿宋" w:eastAsia="仿宋" w:cs="仿宋"/>
          <w:kern w:val="0"/>
          <w:sz w:val="27"/>
          <w:szCs w:val="27"/>
          <w:lang w:val="zh-CN" w:bidi="th-TH"/>
        </w:rPr>
        <w:t>（四）</w:t>
      </w:r>
      <w:r>
        <w:rPr>
          <w:rFonts w:ascii="仿宋" w:eastAsia="仿宋" w:cs="仿宋"/>
          <w:kern w:val="0"/>
          <w:sz w:val="27"/>
          <w:szCs w:val="27"/>
          <w:lang w:val="zh-CN" w:bidi="th-TH"/>
        </w:rPr>
        <w:t xml:space="preserve"> </w:t>
      </w:r>
      <w:r>
        <w:rPr>
          <w:rFonts w:hint="eastAsia" w:ascii="仿宋" w:eastAsia="仿宋" w:cs="仿宋"/>
          <w:kern w:val="0"/>
          <w:sz w:val="27"/>
          <w:szCs w:val="27"/>
          <w:lang w:val="zh-CN" w:bidi="th-TH"/>
        </w:rPr>
        <w:t>越南语写作</w:t>
      </w:r>
    </w:p>
    <w:p>
      <w:pPr>
        <w:autoSpaceDE w:val="0"/>
        <w:autoSpaceDN w:val="0"/>
        <w:adjustRightInd w:val="0"/>
        <w:spacing w:line="360" w:lineRule="auto"/>
        <w:ind w:firstLine="540"/>
        <w:jc w:val="left"/>
        <w:rPr>
          <w:rFonts w:eastAsia="仿宋"/>
          <w:kern w:val="0"/>
          <w:sz w:val="20"/>
          <w:szCs w:val="20"/>
          <w:lang w:bidi="th-TH"/>
        </w:rPr>
      </w:pPr>
      <w:r>
        <w:rPr>
          <w:rFonts w:ascii="仿宋" w:eastAsia="仿宋" w:cs="仿宋"/>
          <w:kern w:val="0"/>
          <w:sz w:val="27"/>
          <w:szCs w:val="27"/>
          <w:lang w:val="zh-CN" w:bidi="th-TH"/>
        </w:rPr>
        <w:t>1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．考试</w:t>
      </w:r>
      <w:r>
        <w:rPr>
          <w:rFonts w:hint="eastAsia" w:ascii="仿宋" w:eastAsia="仿宋" w:cs="仿宋"/>
          <w:kern w:val="0"/>
          <w:sz w:val="27"/>
          <w:szCs w:val="27"/>
          <w:lang w:val="zh-CN" w:bidi="th-TH"/>
        </w:rPr>
        <w:t>目标</w:t>
      </w:r>
    </w:p>
    <w:p>
      <w:pPr>
        <w:autoSpaceDE w:val="0"/>
        <w:autoSpaceDN w:val="0"/>
        <w:adjustRightInd w:val="0"/>
        <w:spacing w:line="360" w:lineRule="auto"/>
        <w:ind w:firstLine="540"/>
        <w:jc w:val="left"/>
        <w:rPr>
          <w:rFonts w:eastAsia="仿宋"/>
          <w:kern w:val="0"/>
          <w:sz w:val="20"/>
          <w:szCs w:val="20"/>
          <w:lang w:bidi="th-TH"/>
        </w:rPr>
      </w:pPr>
      <w:r>
        <w:rPr>
          <w:rFonts w:hint="eastAsia" w:ascii="仿宋" w:eastAsia="仿宋" w:cs="仿宋"/>
          <w:kern w:val="0"/>
          <w:sz w:val="27"/>
          <w:szCs w:val="27"/>
          <w:lang w:val="zh-CN" w:bidi="th-TH"/>
        </w:rPr>
        <w:t>要求考生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根据命题，用越南语撰写议论文一篇，文章字数在10</w:t>
      </w:r>
      <w:r>
        <w:rPr>
          <w:rFonts w:ascii="仿宋" w:eastAsia="仿宋" w:cs="仿宋"/>
          <w:kern w:val="0"/>
          <w:sz w:val="28"/>
          <w:szCs w:val="28"/>
          <w:lang w:val="zh-CN" w:bidi="th-TH"/>
        </w:rPr>
        <w:t>00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字以上，</w:t>
      </w:r>
      <w:r>
        <w:rPr>
          <w:rFonts w:hint="eastAsia" w:eastAsia="仿宋"/>
          <w:kern w:val="0"/>
          <w:sz w:val="28"/>
          <w:szCs w:val="28"/>
          <w:lang w:bidi="th-TH"/>
        </w:rPr>
        <w:t>主要考查考生的越南</w:t>
      </w:r>
      <w:r>
        <w:rPr>
          <w:rFonts w:hint="eastAsia" w:ascii="仿宋" w:hAnsi="Tahoma" w:eastAsia="仿宋" w:cs="仿宋"/>
          <w:kern w:val="0"/>
          <w:sz w:val="28"/>
          <w:szCs w:val="28"/>
          <w:lang w:val="zh-CN" w:bidi="th-TH"/>
        </w:rPr>
        <w:t>语写作技巧、构思谋篇以及语言表达能力和文字水平。</w:t>
      </w:r>
    </w:p>
    <w:p>
      <w:pPr>
        <w:autoSpaceDE w:val="0"/>
        <w:autoSpaceDN w:val="0"/>
        <w:adjustRightInd w:val="0"/>
        <w:spacing w:line="360" w:lineRule="auto"/>
        <w:ind w:firstLine="540"/>
        <w:jc w:val="left"/>
        <w:rPr>
          <w:rFonts w:hint="eastAsia" w:ascii="仿宋" w:eastAsia="仿宋" w:cs="仿宋"/>
          <w:kern w:val="0"/>
          <w:sz w:val="28"/>
          <w:szCs w:val="28"/>
          <w:lang w:val="zh-CN" w:bidi="th-TH"/>
        </w:rPr>
      </w:pPr>
      <w:r>
        <w:rPr>
          <w:rFonts w:ascii="仿宋" w:eastAsia="仿宋" w:cs="仿宋"/>
          <w:kern w:val="0"/>
          <w:sz w:val="27"/>
          <w:szCs w:val="27"/>
          <w:lang w:val="zh-CN" w:bidi="th-TH"/>
        </w:rPr>
        <w:t>2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．考试要求</w:t>
      </w:r>
    </w:p>
    <w:p>
      <w:pPr>
        <w:autoSpaceDE w:val="0"/>
        <w:autoSpaceDN w:val="0"/>
        <w:adjustRightInd w:val="0"/>
        <w:spacing w:line="360" w:lineRule="auto"/>
        <w:ind w:firstLine="540"/>
        <w:jc w:val="left"/>
      </w:pP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要求考生用越南语写作，字数符合规定，文章写作</w:t>
      </w:r>
      <w:r>
        <w:rPr>
          <w:rFonts w:hint="eastAsia" w:ascii="仿宋" w:eastAsia="仿宋" w:cs="仿宋"/>
          <w:kern w:val="0"/>
          <w:sz w:val="27"/>
          <w:szCs w:val="27"/>
          <w:lang w:val="zh-CN" w:bidi="th-TH"/>
        </w:rPr>
        <w:t>思路清楚，结构合理，</w:t>
      </w:r>
      <w:r>
        <w:rPr>
          <w:rFonts w:hint="eastAsia" w:ascii="仿宋" w:eastAsia="仿宋" w:cs="仿宋"/>
          <w:kern w:val="0"/>
          <w:sz w:val="28"/>
          <w:szCs w:val="28"/>
          <w:lang w:val="zh-CN" w:bidi="th-TH"/>
        </w:rPr>
        <w:t>用</w:t>
      </w:r>
      <w:r>
        <w:rPr>
          <w:rFonts w:hint="eastAsia" w:ascii="仿宋" w:eastAsia="仿宋" w:cs="仿宋"/>
          <w:kern w:val="0"/>
          <w:sz w:val="27"/>
          <w:szCs w:val="27"/>
          <w:lang w:val="zh-CN" w:bidi="th-TH"/>
        </w:rPr>
        <w:t>词恰当，语句通顺，内容充实。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21"/>
    <w:rsid w:val="0000150F"/>
    <w:rsid w:val="00006A05"/>
    <w:rsid w:val="0001742A"/>
    <w:rsid w:val="00032781"/>
    <w:rsid w:val="000E28D4"/>
    <w:rsid w:val="001135BA"/>
    <w:rsid w:val="001304F7"/>
    <w:rsid w:val="001767B9"/>
    <w:rsid w:val="002010AD"/>
    <w:rsid w:val="002251B5"/>
    <w:rsid w:val="002817C8"/>
    <w:rsid w:val="002C7388"/>
    <w:rsid w:val="002E3B9D"/>
    <w:rsid w:val="002F6E66"/>
    <w:rsid w:val="00302F6F"/>
    <w:rsid w:val="00357D51"/>
    <w:rsid w:val="00366067"/>
    <w:rsid w:val="003721BA"/>
    <w:rsid w:val="00467A17"/>
    <w:rsid w:val="004A2671"/>
    <w:rsid w:val="004C1D1B"/>
    <w:rsid w:val="004D6434"/>
    <w:rsid w:val="0051659B"/>
    <w:rsid w:val="005237A2"/>
    <w:rsid w:val="00577B77"/>
    <w:rsid w:val="005D0C16"/>
    <w:rsid w:val="006019DA"/>
    <w:rsid w:val="0065742B"/>
    <w:rsid w:val="00660D04"/>
    <w:rsid w:val="006C10F8"/>
    <w:rsid w:val="007478ED"/>
    <w:rsid w:val="00757A22"/>
    <w:rsid w:val="00777274"/>
    <w:rsid w:val="007A7154"/>
    <w:rsid w:val="007B38F3"/>
    <w:rsid w:val="00882997"/>
    <w:rsid w:val="008879E7"/>
    <w:rsid w:val="008A5F45"/>
    <w:rsid w:val="008A7ACB"/>
    <w:rsid w:val="008B6117"/>
    <w:rsid w:val="008E5A12"/>
    <w:rsid w:val="0093786F"/>
    <w:rsid w:val="009C0A35"/>
    <w:rsid w:val="009C4BFF"/>
    <w:rsid w:val="009C699D"/>
    <w:rsid w:val="009C6EBA"/>
    <w:rsid w:val="00A9026C"/>
    <w:rsid w:val="00B176AA"/>
    <w:rsid w:val="00B32822"/>
    <w:rsid w:val="00B47575"/>
    <w:rsid w:val="00B75521"/>
    <w:rsid w:val="00BC7E1A"/>
    <w:rsid w:val="00BE5B15"/>
    <w:rsid w:val="00BF7EA1"/>
    <w:rsid w:val="00C87677"/>
    <w:rsid w:val="00D3673C"/>
    <w:rsid w:val="00DA40D5"/>
    <w:rsid w:val="00DB1D0A"/>
    <w:rsid w:val="00E44689"/>
    <w:rsid w:val="00E85F3A"/>
    <w:rsid w:val="00EF7EA9"/>
    <w:rsid w:val="00F41CA4"/>
    <w:rsid w:val="00F441BD"/>
    <w:rsid w:val="00F83DD8"/>
    <w:rsid w:val="00FA131C"/>
    <w:rsid w:val="070D13C0"/>
    <w:rsid w:val="097844A1"/>
    <w:rsid w:val="0E893B75"/>
    <w:rsid w:val="3A5D53C0"/>
    <w:rsid w:val="44D56C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259</Words>
  <Characters>1478</Characters>
  <Lines>12</Lines>
  <Paragraphs>3</Paragraphs>
  <TotalTime>0</TotalTime>
  <ScaleCrop>false</ScaleCrop>
  <LinksUpToDate>false</LinksUpToDate>
  <CharactersWithSpaces>1734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2019-09-03T01:51:00Z</dcterms:created>
  <dc:creator>dell</dc:creator>
  <cp:lastModifiedBy>Administrator</cp:lastModifiedBy>
  <dcterms:modified xsi:type="dcterms:W3CDTF">2021-09-28T12:22:54Z</dcterms:modified>
  <dc:title>623-《泰语》考试大纲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