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科目代码：334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科目名称：新闻与传播专业综合能力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满分：150分</w:t>
      </w: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《新闻与传播专业综合能力》是新闻与传播硕士（MJC）专业学位研究生招生考试的科目之一。《新闻与传播专业综合能力》考试要力求反映新闻与传播专业硕士专业学位的特点，科学、公平、准确、规范地测评考生的基本素质和综合能力，以利用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>
      <w:pPr>
        <w:snapToGrid w:val="0"/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测试考生对新闻传播专业的基本概念、基础知识的掌握情况和基本业务技能的运用能力。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snapToGrid w:val="0"/>
        <w:spacing w:beforeLines="50" w:afterLines="50" w:line="440" w:lineRule="exact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三、</w:t>
      </w:r>
      <w:r>
        <w:rPr>
          <w:rFonts w:eastAsia="黑体"/>
          <w:sz w:val="24"/>
        </w:rPr>
        <w:t>考试内容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1.新闻理论方面：需要掌握新闻的定义及特性、新闻价值、新闻真实、新闻客观性原则、大众传媒的职能、新闻出版自由、新闻法规、新闻职业道德与职业规范、宣传学、舆论学、新闻</w:t>
      </w:r>
      <w:r>
        <w:rPr>
          <w:rFonts w:hint="eastAsia" w:asciiTheme="minorEastAsia" w:hAnsiTheme="minorEastAsia" w:cstheme="minorEastAsia"/>
          <w:sz w:val="24"/>
          <w:lang w:eastAsia="zh-CN"/>
        </w:rPr>
        <w:t>文体及写作特征、新闻评论、</w:t>
      </w:r>
      <w:r>
        <w:rPr>
          <w:rFonts w:hint="eastAsia" w:asciiTheme="minorEastAsia" w:hAnsiTheme="minorEastAsia" w:cstheme="minorEastAsia"/>
          <w:sz w:val="24"/>
        </w:rPr>
        <w:t>新闻传播业</w:t>
      </w:r>
      <w:r>
        <w:rPr>
          <w:rFonts w:hint="eastAsia" w:asciiTheme="minorEastAsia" w:hAnsiTheme="minorEastAsia" w:cstheme="minorEastAsia"/>
          <w:sz w:val="24"/>
          <w:lang w:eastAsia="zh-CN"/>
        </w:rPr>
        <w:t>热点</w:t>
      </w:r>
      <w:r>
        <w:rPr>
          <w:rFonts w:hint="eastAsia" w:asciiTheme="minorEastAsia" w:hAnsiTheme="minorEastAsia" w:cstheme="minorEastAsia"/>
          <w:sz w:val="24"/>
        </w:rPr>
        <w:t>现象</w:t>
      </w:r>
      <w:r>
        <w:rPr>
          <w:rFonts w:hint="eastAsia" w:asciiTheme="minorEastAsia" w:hAnsiTheme="minorEastAsia" w:cstheme="minorEastAsia"/>
          <w:sz w:val="24"/>
          <w:lang w:eastAsia="zh-CN"/>
        </w:rPr>
        <w:t>评</w:t>
      </w:r>
      <w:r>
        <w:rPr>
          <w:rFonts w:hint="eastAsia" w:asciiTheme="minorEastAsia" w:hAnsiTheme="minorEastAsia" w:cstheme="minorEastAsia"/>
          <w:sz w:val="24"/>
        </w:rPr>
        <w:t>析。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网络传播方面：需要掌握互联网的演进及对传媒业的影响、网络属性与传播形态、网络传播的具体形式、网络媒体与新闻传播、网络中的用户、网络信息的整合形式、网络环境下的数据新闻与可视化传播、社会化媒体应用策略、网络传播的效果、网络传播与社会发展的互动。</w:t>
      </w:r>
    </w:p>
    <w:p>
      <w:pPr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3.广告与营销方面：需要掌握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社会主义市场经济与广告学、广告的内涵和特征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发展演变的历史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的功能与价值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与品牌传播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广告策略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创意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媒介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效果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业发展与管理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、广告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从业人员的素养、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中外广告经典案例评析、移动互联网时代的“4C法则”、充满魅力的场景、从个体思维转向社群思维、有传播力的内容、人与人的连接、</w:t>
      </w:r>
      <w:r>
        <w:rPr>
          <w:rFonts w:hint="eastAsia" w:asciiTheme="minorEastAsia" w:hAnsi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引爆社群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的外延和思考</w:t>
      </w:r>
      <w:r>
        <w:rPr>
          <w:rFonts w:hint="eastAsia" w:asciiTheme="minorEastAsia" w:hAnsi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jc w:val="both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847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B"/>
    <w:rsid w:val="00014C21"/>
    <w:rsid w:val="001406E8"/>
    <w:rsid w:val="007B6B5F"/>
    <w:rsid w:val="007E4329"/>
    <w:rsid w:val="00803790"/>
    <w:rsid w:val="00972083"/>
    <w:rsid w:val="009B034E"/>
    <w:rsid w:val="00C70CFB"/>
    <w:rsid w:val="0876696D"/>
    <w:rsid w:val="0B371909"/>
    <w:rsid w:val="1FE30EAF"/>
    <w:rsid w:val="287856FF"/>
    <w:rsid w:val="2D3C285F"/>
    <w:rsid w:val="44CB1FC6"/>
    <w:rsid w:val="47606C3F"/>
    <w:rsid w:val="52C314AE"/>
    <w:rsid w:val="59DF438F"/>
    <w:rsid w:val="761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TotalTime>74</TotalTime>
  <ScaleCrop>false</ScaleCrop>
  <LinksUpToDate>false</LinksUpToDate>
  <CharactersWithSpaces>937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2019-07-19T08:00:00Z</dcterms:created>
  <dc:creator>Administrator</dc:creator>
  <cp:lastModifiedBy>弓长水聿♡</cp:lastModifiedBy>
  <cp:lastPrinted>2021-09-13T04:03:49Z</cp:lastPrinted>
  <dcterms:modified xsi:type="dcterms:W3CDTF">2021-09-13T04:04:26Z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F4F788FD4AC542AA9766B75870D9F1C5</vt:lpwstr>
  </property>
</Properties>
</file>