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613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宪法学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宪法学是法学专业硕士生入学考试的业务课。考试对象为参加法学专业2022年全国硕士研究生入学考试的准考考生。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（一）宪法学的基础理论和</w:t>
      </w:r>
      <w:r>
        <w:rPr>
          <w:rFonts w:ascii="宋体" w:hAnsi="宋体" w:cs="宋体"/>
          <w:sz w:val="28"/>
          <w:szCs w:val="28"/>
        </w:rPr>
        <w:t>基本方法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（二）宪法学的主要内容，包括宪法总论、宪法的产生与发展、国家性质、国家形式、公民基本权利和义务、选举制度、国家机构等宪法相关的基本知识。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（三）运用宪法学基本理论、基本</w:t>
      </w:r>
      <w:r>
        <w:rPr>
          <w:rFonts w:ascii="宋体" w:hAnsi="宋体" w:cs="宋体"/>
          <w:sz w:val="28"/>
          <w:szCs w:val="28"/>
        </w:rPr>
        <w:t>方法</w:t>
      </w:r>
      <w:r>
        <w:rPr>
          <w:rFonts w:hint="eastAsia" w:ascii="宋体" w:hAnsi="宋体" w:cs="宋体"/>
          <w:sz w:val="28"/>
          <w:szCs w:val="28"/>
        </w:rPr>
        <w:t>和知识分析问题、解决问题。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概念解释题（共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0分，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论述题（共50分，2小题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每题</w:t>
      </w:r>
      <w:r>
        <w:rPr>
          <w:rFonts w:hint="eastAsia"/>
          <w:sz w:val="28"/>
          <w:szCs w:val="28"/>
        </w:rPr>
        <w:t>25分</w:t>
      </w:r>
      <w:r>
        <w:rPr>
          <w:sz w:val="28"/>
          <w:szCs w:val="28"/>
        </w:rPr>
        <w:t>）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案例分析题（共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小题，</w:t>
      </w:r>
      <w:r>
        <w:rPr>
          <w:sz w:val="28"/>
          <w:szCs w:val="28"/>
        </w:rPr>
        <w:t>每题</w:t>
      </w:r>
      <w:r>
        <w:rPr>
          <w:rFonts w:hint="eastAsia"/>
          <w:sz w:val="28"/>
          <w:szCs w:val="28"/>
        </w:rPr>
        <w:t>15分）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许崇德、胡锦光，宪法（第六版），中国人民大学出版社，20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年。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130175</wp:posOffset>
            </wp:positionV>
            <wp:extent cx="5219700" cy="5367655"/>
            <wp:effectExtent l="0" t="0" r="0" b="444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br w:type="page"/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附件3：样题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drawing>
          <wp:inline distT="0" distB="0" distL="114300" distR="114300">
            <wp:extent cx="5219700" cy="5852160"/>
            <wp:effectExtent l="0" t="0" r="0" b="15240"/>
            <wp:docPr id="2" name="图片 2" descr="613宪法学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3宪法学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497195"/>
            <wp:effectExtent l="0" t="0" r="8255" b="8255"/>
            <wp:docPr id="3" name="图片 3" descr="C:/Users/own0001/AppData/Local/Temp/picturecompress_2021091615295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own0001/AppData/Local/Temp/picturecompress_20210916152957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F7"/>
    <w:rsid w:val="00146E23"/>
    <w:rsid w:val="00190A78"/>
    <w:rsid w:val="002B2016"/>
    <w:rsid w:val="007262F7"/>
    <w:rsid w:val="00926FE1"/>
    <w:rsid w:val="00BD1B82"/>
    <w:rsid w:val="00E81560"/>
    <w:rsid w:val="07515069"/>
    <w:rsid w:val="2F3162C5"/>
    <w:rsid w:val="6D4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文字 字符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21</TotalTime>
  <ScaleCrop>false</ScaleCrop>
  <LinksUpToDate>false</LinksUpToDate>
  <CharactersWithSpaces>462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cp:lastPrinted>2021-08-29T09:18:00Z</cp:lastPrinted>
  <dcterms:modified xsi:type="dcterms:W3CDTF">2021-09-16T07:30:20Z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A062AC46BED14222B03DEB475D5A1A03</vt:lpwstr>
  </property>
</Properties>
</file>