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z w:val="44"/>
          <w:szCs w:val="44"/>
        </w:rPr>
        <w:t>黑龙江大学硕士研究生入学考试大纲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考试科目名称：数字电子技术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II</w:t>
      </w:r>
      <w:r>
        <w:rPr>
          <w:rFonts w:hint="eastAsia" w:ascii="宋体" w:hAnsi="宋体"/>
          <w:b/>
          <w:sz w:val="28"/>
          <w:szCs w:val="28"/>
        </w:rPr>
        <w:t xml:space="preserve">    考试科目代码：[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902]</w:t>
      </w:r>
    </w:p>
    <w:p>
      <w:pPr>
        <w:adjustRightInd w:val="0"/>
        <w:snapToGrid w:val="0"/>
        <w:rPr>
          <w:rFonts w:hint="eastAsia"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一、考试要求</w:t>
      </w:r>
    </w:p>
    <w:p>
      <w:pPr>
        <w:pStyle w:val="2"/>
        <w:adjustRightInd w:val="0"/>
        <w:snapToGrid w:val="0"/>
        <w:spacing w:line="360" w:lineRule="auto"/>
        <w:ind w:firstLine="437"/>
        <w:rPr>
          <w:rFonts w:hint="eastAsia"/>
        </w:rPr>
      </w:pPr>
      <w:r>
        <w:rPr>
          <w:rFonts w:hint="eastAsia"/>
        </w:rPr>
        <w:t>要求考生系统、全面地掌握数字电子技术的基本概念、基本定律，</w:t>
      </w:r>
      <w:r>
        <w:rPr>
          <w:rFonts w:ascii="宋体" w:hAnsi="宋体" w:cs="宋体"/>
          <w:kern w:val="0"/>
        </w:rPr>
        <w:t>基本理论</w:t>
      </w:r>
      <w:r>
        <w:rPr>
          <w:rFonts w:hint="eastAsia" w:ascii="宋体" w:hAnsi="宋体" w:cs="宋体"/>
          <w:kern w:val="0"/>
        </w:rPr>
        <w:t>、</w:t>
      </w:r>
      <w:r>
        <w:rPr>
          <w:rFonts w:ascii="宋体" w:hAnsi="宋体" w:cs="宋体"/>
          <w:kern w:val="0"/>
        </w:rPr>
        <w:t>基本分析方法</w:t>
      </w:r>
      <w:r>
        <w:rPr>
          <w:rFonts w:hint="eastAsia" w:ascii="宋体" w:hAnsi="宋体" w:cs="宋体"/>
          <w:kern w:val="0"/>
        </w:rPr>
        <w:t>、基本设计方法及典型应用电路，</w:t>
      </w:r>
      <w:r>
        <w:rPr>
          <w:rFonts w:hint="eastAsia"/>
        </w:rPr>
        <w:t>并且能灵活运用，具有较强的分析和设计能力。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二、考试内容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第1章    逻辑代数基础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第一节  概述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数字量和模拟量、数制和码制、算术运算和逻辑运算；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第二节  逻辑代数中的三种基本运算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第三节  逻辑代数中的基本公式和常用公式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基本公式、常用公式；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第四节  逻辑代数的基本定理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代入定理、反演定理、对偶定理；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第五节  逻辑函数及其表示方法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逻辑函数、表示方法、标准形式；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第六节  逻辑函数的公式化简法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最简形式、化简方法；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第七节  逻辑函数的卡诺图化简法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卡诺图、卡诺图表示逻辑函数、卡诺图化简法；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第八节  具有无关项的逻辑函数及其化简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约束项、逻辑函数的无关项、无关项在逻辑函数化简中的应用；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第2章   门电路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 w:ascii="宋体" w:hAnsi="宋体"/>
          <w:b/>
          <w:sz w:val="24"/>
        </w:rPr>
        <w:t>第一节  概述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第二节  半导体二极管和三极管的开关特性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二极管的开关特性、三极管的开关特性；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第三节  最简单的与、或、非门电路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二极管的与门、二极管的或门、三极管的非门；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第四节  TTL门电路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结构与原理、静态输入特性和输出特性等、其它类型的TTL门电路、TTL电路的改进系列；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第五节  COMS门电路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工作原理、静态输入特性和输出特性等、其它类型的COMS门电路、改进的COMS门电路、COMS电路的正确使用；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第六节  TTL电路与MOS电路的接口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第3章    组合逻辑电路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第一节  概述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第二节  组合逻辑电路的分析方法和设计方法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分析方法、设计方法、MSI芯片、应用电路；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第三节  常用的组合逻辑电路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编码器、译码器、数据选择器、加法器、数值比较器；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第4章    触发器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第一节  概述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第二节  触发器的电路结构与动作特点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基本RS 触发器、同步RS 触发器、主从触发器、边沿触发器；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第三节  触发器的逻辑功能及其描述方法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触发器功能分类、触发器的结构与功能的关系；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第5章    时序逻辑电路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第一节  概述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第二节  时序逻辑电路的分析方法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同步时序电路</w:t>
      </w:r>
      <w:r>
        <w:rPr>
          <w:rFonts w:hint="eastAsia"/>
          <w:sz w:val="24"/>
        </w:rPr>
        <w:t>分析方法</w:t>
      </w:r>
      <w:r>
        <w:rPr>
          <w:rFonts w:hint="eastAsia" w:ascii="宋体" w:hAnsi="宋体"/>
          <w:sz w:val="24"/>
        </w:rPr>
        <w:t>、状态转换图、状态转换图、时序图</w:t>
      </w:r>
      <w:r>
        <w:rPr>
          <w:rFonts w:hint="eastAsia"/>
          <w:sz w:val="24"/>
        </w:rPr>
        <w:t>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第三节  若干常用的时序逻辑电路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寄存器、移位寄存器、计数器、顺序脉冲发生器；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第四节  时序逻辑电路的设计方法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同步时序逻辑电路的设计、自启动的设计；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第6章    脉冲波形的产生和整形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第一节  概述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第二节  施密特触发器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门电路组成的施密特触发器、集成施密特触发器、施密特触发器应用电路；        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第三节  单稳态触发器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门电路组成的单稳态触发器、集成单稳态触发器；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第四节  多谐振荡器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对称式振荡器、非对称式振荡器、环形振荡器、用施密特触发器构成的振荡器； 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第五节  555定时器及其应用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结构与功能、555组成施密特触发器、555组成单稳态触发器、555组成多谐振荡器。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第8章    数-模和模-数转换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第一节  概述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第二节  DAC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权电阻网络DAC、倒T形电阻网络DAC、权电流型DAC、开关树型DAC、转换精度与转换精度；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第三节  ADC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基本原理、取样-保持电路、直接ADC、间接ADC、ADC转换精度、转换速度。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三、试卷结构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1．考试时间：180分钟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2．试卷分值子：150分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3．题型结构：（1）</w:t>
      </w:r>
      <w:r>
        <w:rPr>
          <w:rFonts w:hint="eastAsia" w:ascii="宋体" w:hAnsi="宋体"/>
          <w:sz w:val="24"/>
          <w:lang w:val="en-US" w:eastAsia="zh-CN"/>
        </w:rPr>
        <w:t>选择</w:t>
      </w:r>
      <w:r>
        <w:rPr>
          <w:rFonts w:hint="eastAsia" w:ascii="宋体" w:hAnsi="宋体"/>
          <w:sz w:val="24"/>
        </w:rPr>
        <w:t>题（</w:t>
      </w:r>
      <w:r>
        <w:rPr>
          <w:rFonts w:hint="eastAsia" w:ascii="宋体" w:hAnsi="宋体"/>
          <w:sz w:val="24"/>
          <w:lang w:val="en-US" w:eastAsia="zh-CN"/>
        </w:rPr>
        <w:t xml:space="preserve">20分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（2）简答题（</w:t>
      </w:r>
      <w:r>
        <w:rPr>
          <w:rFonts w:hint="eastAsia" w:ascii="宋体" w:hAnsi="宋体"/>
          <w:sz w:val="24"/>
          <w:lang w:val="en-US" w:eastAsia="zh-CN"/>
        </w:rPr>
        <w:t xml:space="preserve">10分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 xml:space="preserve">化简题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15分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 xml:space="preserve">计算题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25分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 xml:space="preserve">分析题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40分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 xml:space="preserve">综合题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40分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四、参考书目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="方正书宋简体" w:eastAsia="方正书宋简体"/>
          <w:b/>
          <w:sz w:val="24"/>
        </w:rPr>
      </w:pPr>
      <w:r>
        <w:rPr>
          <w:rFonts w:hint="eastAsia" w:ascii="宋体" w:hAnsi="宋体"/>
          <w:sz w:val="24"/>
        </w:rPr>
        <w:t>《数字电子技术基础》（第</w:t>
      </w:r>
      <w:r>
        <w:rPr>
          <w:rFonts w:hint="eastAsia" w:ascii="宋体" w:hAnsi="宋体"/>
          <w:sz w:val="24"/>
          <w:lang w:val="en-US" w:eastAsia="zh-CN"/>
        </w:rPr>
        <w:t>五</w:t>
      </w:r>
      <w:r>
        <w:rPr>
          <w:rFonts w:hint="eastAsia" w:ascii="宋体" w:hAnsi="宋体"/>
          <w:sz w:val="24"/>
        </w:rPr>
        <w:t>版），阎石主编，（高等教育出版社），200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5月第5版</w:t>
      </w:r>
      <w:r>
        <w:rPr>
          <w:rFonts w:hint="eastAsia" w:ascii="宋体" w:hAnsi="宋体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191" w:right="1247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CE"/>
    <w:rsid w:val="000E0E71"/>
    <w:rsid w:val="0010279C"/>
    <w:rsid w:val="00110787"/>
    <w:rsid w:val="00247BE9"/>
    <w:rsid w:val="002D2CD5"/>
    <w:rsid w:val="0031316B"/>
    <w:rsid w:val="003562EA"/>
    <w:rsid w:val="003C060C"/>
    <w:rsid w:val="004053A4"/>
    <w:rsid w:val="00460469"/>
    <w:rsid w:val="00595513"/>
    <w:rsid w:val="005D015F"/>
    <w:rsid w:val="00617A47"/>
    <w:rsid w:val="006627DF"/>
    <w:rsid w:val="006C0D28"/>
    <w:rsid w:val="006D1ED6"/>
    <w:rsid w:val="00841710"/>
    <w:rsid w:val="0091517F"/>
    <w:rsid w:val="00930113"/>
    <w:rsid w:val="00971DB1"/>
    <w:rsid w:val="00B2209F"/>
    <w:rsid w:val="00C85A61"/>
    <w:rsid w:val="00CC239B"/>
    <w:rsid w:val="00CC7BDF"/>
    <w:rsid w:val="00D46468"/>
    <w:rsid w:val="00D7238D"/>
    <w:rsid w:val="00E113E1"/>
    <w:rsid w:val="00E115CE"/>
    <w:rsid w:val="00E51409"/>
    <w:rsid w:val="00E53407"/>
    <w:rsid w:val="00EA14A4"/>
    <w:rsid w:val="00EB65CA"/>
    <w:rsid w:val="00EF4FE5"/>
    <w:rsid w:val="00F502D1"/>
    <w:rsid w:val="00FA2A3D"/>
    <w:rsid w:val="00FA32DC"/>
    <w:rsid w:val="0EE97966"/>
    <w:rsid w:val="26462418"/>
    <w:rsid w:val="3A5C5FD9"/>
    <w:rsid w:val="6F3B1AC9"/>
    <w:rsid w:val="72177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35"/>
    </w:pPr>
    <w:rPr>
      <w:color w:val="000000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3</Pages>
  <Words>247</Words>
  <Characters>1411</Characters>
  <Lines>11</Lines>
  <Paragraphs>3</Paragraphs>
  <TotalTime>0</TotalTime>
  <ScaleCrop>false</ScaleCrop>
  <LinksUpToDate>false</LinksUpToDate>
  <CharactersWithSpaces>1655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2008-11-04T08:40:00Z</dcterms:created>
  <dc:creator>Lenovo User</dc:creator>
  <cp:lastModifiedBy>Administrator</cp:lastModifiedBy>
  <cp:lastPrinted>2008-10-27T03:04:00Z</cp:lastPrinted>
  <dcterms:modified xsi:type="dcterms:W3CDTF">2021-09-22T02:14:19Z</dcterms:modified>
  <dc:title>考试大纲格式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