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48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</w:rPr>
        <w:t>设计艺术学院硕士考试大纲</w:t>
      </w:r>
    </w:p>
    <w:p>
      <w:pPr>
        <w:widowControl/>
        <w:wordWrap w:val="0"/>
        <w:spacing w:line="480" w:lineRule="auto"/>
        <w:jc w:val="center"/>
        <w:rPr>
          <w:rFonts w:ascii="宋体" w:hAnsi="宋体" w:cs="宋体"/>
          <w:kern w:val="0"/>
          <w:sz w:val="30"/>
          <w:szCs w:val="30"/>
        </w:rPr>
      </w:pP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869《工业</w:t>
      </w:r>
      <w:r>
        <w:rPr>
          <w:rFonts w:eastAsia="仿宋_GB2312"/>
          <w:b/>
          <w:sz w:val="28"/>
          <w:szCs w:val="28"/>
        </w:rPr>
        <w:t>设计工程专业</w:t>
      </w:r>
      <w:r>
        <w:rPr>
          <w:rFonts w:hint="eastAsia" w:eastAsia="仿宋_GB2312"/>
          <w:b/>
          <w:sz w:val="28"/>
          <w:szCs w:val="28"/>
        </w:rPr>
        <w:t>基础》</w:t>
      </w:r>
      <w:r>
        <w:rPr>
          <w:rFonts w:eastAsia="仿宋_GB2312"/>
          <w:b/>
          <w:sz w:val="28"/>
          <w:szCs w:val="28"/>
        </w:rPr>
        <w:t>考试大纲</w:t>
      </w:r>
      <w:r>
        <w:rPr>
          <w:rFonts w:hint="eastAsia" w:eastAsia="仿宋_GB2312"/>
          <w:b/>
          <w:sz w:val="28"/>
          <w:szCs w:val="28"/>
        </w:rPr>
        <w:t>（</w:t>
      </w:r>
      <w:r>
        <w:rPr>
          <w:rFonts w:eastAsia="仿宋_GB2312"/>
          <w:b/>
          <w:sz w:val="28"/>
          <w:szCs w:val="28"/>
        </w:rPr>
        <w:t>08</w:t>
      </w:r>
      <w:r>
        <w:rPr>
          <w:rFonts w:hint="eastAsia" w:eastAsia="仿宋_GB2312"/>
          <w:b/>
          <w:sz w:val="28"/>
          <w:szCs w:val="28"/>
          <w:lang w:val="en-US" w:eastAsia="zh-CN"/>
        </w:rPr>
        <w:t>5</w:t>
      </w:r>
      <w:r>
        <w:rPr>
          <w:rFonts w:hint="eastAsia" w:eastAsia="仿宋_GB2312"/>
          <w:b/>
          <w:sz w:val="28"/>
          <w:szCs w:val="28"/>
          <w:lang w:val="en-US" w:eastAsia="zh-CN"/>
        </w:rPr>
        <w:t>5机械专业硕士</w:t>
      </w:r>
      <w:r>
        <w:rPr>
          <w:rFonts w:hint="eastAsia" w:eastAsia="仿宋_GB2312"/>
          <w:b/>
          <w:sz w:val="28"/>
          <w:szCs w:val="28"/>
        </w:rPr>
        <w:t>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考试</w:t>
      </w:r>
      <w:r>
        <w:rPr>
          <w:b/>
          <w:sz w:val="28"/>
          <w:szCs w:val="28"/>
        </w:rPr>
        <w:t>目标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工业</w:t>
      </w:r>
      <w:r>
        <w:rPr>
          <w:sz w:val="24"/>
        </w:rPr>
        <w:t>设计工程专业</w:t>
      </w:r>
      <w:r>
        <w:rPr>
          <w:rFonts w:hint="eastAsia"/>
          <w:sz w:val="24"/>
        </w:rPr>
        <w:t>基础是一门针对报考我院工业设计</w:t>
      </w:r>
      <w:r>
        <w:rPr>
          <w:sz w:val="24"/>
        </w:rPr>
        <w:t>工程</w:t>
      </w:r>
      <w:r>
        <w:rPr>
          <w:rFonts w:hint="eastAsia"/>
          <w:sz w:val="24"/>
        </w:rPr>
        <w:t>硕士学科下的艺术设计专业各研究方向的统一初试科目。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主要考察考生是否具备宽厚的工业设计历史研究基础、广阔的设计研究视野、</w:t>
      </w:r>
      <w:r>
        <w:rPr>
          <w:sz w:val="24"/>
        </w:rPr>
        <w:t>初步</w:t>
      </w:r>
      <w:r>
        <w:rPr>
          <w:rFonts w:hint="eastAsia"/>
          <w:sz w:val="24"/>
        </w:rPr>
        <w:t>设计</w:t>
      </w:r>
      <w:r>
        <w:rPr>
          <w:sz w:val="24"/>
        </w:rPr>
        <w:t>分析和解决问题的能力</w:t>
      </w:r>
      <w:r>
        <w:rPr>
          <w:rFonts w:hint="eastAsia"/>
          <w:sz w:val="24"/>
        </w:rPr>
        <w:t>等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要求考生比较系统地掌握本科阶段所学</w:t>
      </w:r>
      <w:r>
        <w:rPr>
          <w:rFonts w:hint="eastAsia"/>
          <w:sz w:val="24"/>
        </w:rPr>
        <w:t>的设计历史与方法、设计价值与责任等相关理论。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二</w:t>
      </w:r>
      <w:r>
        <w:rPr>
          <w:rFonts w:hAnsi="宋体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考试</w:t>
      </w:r>
      <w:r>
        <w:rPr>
          <w:b/>
          <w:sz w:val="28"/>
          <w:szCs w:val="28"/>
        </w:rPr>
        <w:t>范围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本科目</w:t>
      </w:r>
      <w:r>
        <w:rPr>
          <w:sz w:val="24"/>
        </w:rPr>
        <w:t>主要考查本科阶段所学的</w:t>
      </w:r>
      <w:r>
        <w:rPr>
          <w:rFonts w:hint="eastAsia"/>
          <w:sz w:val="24"/>
        </w:rPr>
        <w:t>工业设计史</w:t>
      </w:r>
      <w:r>
        <w:rPr>
          <w:sz w:val="24"/>
        </w:rPr>
        <w:t>、</w:t>
      </w:r>
      <w:r>
        <w:rPr>
          <w:rFonts w:hint="eastAsia"/>
          <w:sz w:val="24"/>
        </w:rPr>
        <w:t>工业设计概论等</w:t>
      </w:r>
      <w:r>
        <w:rPr>
          <w:sz w:val="24"/>
        </w:rPr>
        <w:t>课程的</w:t>
      </w:r>
      <w:r>
        <w:rPr>
          <w:rFonts w:hint="eastAsia"/>
          <w:sz w:val="24"/>
        </w:rPr>
        <w:t>基础</w:t>
      </w:r>
      <w:r>
        <w:rPr>
          <w:sz w:val="24"/>
        </w:rPr>
        <w:t>内容，</w:t>
      </w:r>
      <w:r>
        <w:rPr>
          <w:rFonts w:hint="eastAsia"/>
          <w:sz w:val="24"/>
        </w:rPr>
        <w:t>工业设计史</w:t>
      </w:r>
      <w:r>
        <w:rPr>
          <w:sz w:val="24"/>
        </w:rPr>
        <w:t>、</w:t>
      </w:r>
      <w:r>
        <w:rPr>
          <w:rFonts w:hint="eastAsia"/>
          <w:sz w:val="24"/>
        </w:rPr>
        <w:t>工业设计概论命题所占比例为</w:t>
      </w:r>
      <w:r>
        <w:rPr>
          <w:sz w:val="24"/>
        </w:rPr>
        <w:t>6</w:t>
      </w:r>
      <w:r>
        <w:rPr>
          <w:rFonts w:hint="eastAsia"/>
          <w:sz w:val="24"/>
        </w:rPr>
        <w:t>:</w:t>
      </w:r>
      <w:r>
        <w:rPr>
          <w:sz w:val="24"/>
        </w:rPr>
        <w:t>4</w:t>
      </w:r>
      <w:r>
        <w:rPr>
          <w:rFonts w:hint="eastAsia"/>
          <w:sz w:val="24"/>
        </w:rPr>
        <w:t>。该科目重点考察</w:t>
      </w:r>
      <w:r>
        <w:rPr>
          <w:sz w:val="24"/>
        </w:rPr>
        <w:t>基本概念、</w:t>
      </w:r>
      <w:r>
        <w:rPr>
          <w:rFonts w:hint="eastAsia"/>
          <w:sz w:val="24"/>
        </w:rPr>
        <w:t>基础</w:t>
      </w:r>
      <w:r>
        <w:rPr>
          <w:sz w:val="24"/>
        </w:rPr>
        <w:t>理论、</w:t>
      </w:r>
      <w:r>
        <w:rPr>
          <w:rFonts w:hint="eastAsia"/>
          <w:sz w:val="24"/>
        </w:rPr>
        <w:t>设计流派</w:t>
      </w:r>
      <w:r>
        <w:rPr>
          <w:sz w:val="24"/>
        </w:rPr>
        <w:t>、</w:t>
      </w:r>
      <w:r>
        <w:rPr>
          <w:rFonts w:hint="eastAsia"/>
          <w:sz w:val="24"/>
        </w:rPr>
        <w:t>设计风格、相关</w:t>
      </w:r>
      <w:r>
        <w:rPr>
          <w:sz w:val="24"/>
        </w:rPr>
        <w:t>人物</w:t>
      </w:r>
      <w:r>
        <w:rPr>
          <w:rFonts w:hint="eastAsia"/>
          <w:sz w:val="24"/>
        </w:rPr>
        <w:t>等基础</w:t>
      </w:r>
      <w:r>
        <w:rPr>
          <w:sz w:val="24"/>
        </w:rPr>
        <w:t>内容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widowControl/>
        <w:rPr>
          <w:sz w:val="24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三</w:t>
      </w:r>
      <w:r>
        <w:rPr>
          <w:rFonts w:hAnsi="宋体"/>
          <w:b/>
          <w:sz w:val="28"/>
          <w:szCs w:val="28"/>
        </w:rPr>
        <w:t>、</w:t>
      </w:r>
      <w:r>
        <w:rPr>
          <w:b/>
          <w:sz w:val="28"/>
          <w:szCs w:val="28"/>
        </w:rPr>
        <w:t>考试形式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1、</w:t>
      </w:r>
      <w:r>
        <w:rPr>
          <w:b/>
          <w:sz w:val="24"/>
        </w:rPr>
        <w:t>试卷总分数及考试时间</w:t>
      </w:r>
      <w:r>
        <w:rPr>
          <w:rFonts w:hint="eastAsia"/>
          <w:b/>
          <w:sz w:val="24"/>
        </w:rPr>
        <w:t>：</w:t>
      </w:r>
      <w:r>
        <w:rPr>
          <w:sz w:val="24"/>
        </w:rPr>
        <w:t>本试卷满分为150分，考试时间为180分钟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2、</w:t>
      </w:r>
      <w:r>
        <w:rPr>
          <w:b/>
          <w:sz w:val="24"/>
        </w:rPr>
        <w:t>答题方式</w:t>
      </w:r>
      <w:r>
        <w:rPr>
          <w:rFonts w:hint="eastAsia"/>
          <w:b/>
          <w:sz w:val="24"/>
        </w:rPr>
        <w:t>：</w:t>
      </w:r>
      <w:r>
        <w:rPr>
          <w:sz w:val="24"/>
        </w:rPr>
        <w:t>闭卷、笔试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四、题型结构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（一）名词解释（每小题</w:t>
      </w:r>
      <w:r>
        <w:rPr>
          <w:rFonts w:hint="eastAsia"/>
          <w:sz w:val="24"/>
        </w:rPr>
        <w:t>5</w:t>
      </w:r>
      <w:r>
        <w:rPr>
          <w:sz w:val="24"/>
        </w:rPr>
        <w:t>分，共6题，3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sz w:val="24"/>
        </w:rPr>
        <w:t>（二）简答（每小题1</w:t>
      </w:r>
      <w:r>
        <w:rPr>
          <w:rFonts w:hint="eastAsia"/>
          <w:sz w:val="24"/>
        </w:rPr>
        <w:t>0</w:t>
      </w:r>
      <w:r>
        <w:rPr>
          <w:sz w:val="24"/>
        </w:rPr>
        <w:t>分，</w:t>
      </w:r>
      <w:r>
        <w:rPr>
          <w:rFonts w:hint="eastAsia"/>
          <w:sz w:val="24"/>
        </w:rPr>
        <w:t>共4</w:t>
      </w:r>
      <w:r>
        <w:rPr>
          <w:sz w:val="24"/>
        </w:rPr>
        <w:t>题，</w:t>
      </w:r>
      <w:r>
        <w:rPr>
          <w:rFonts w:hint="eastAsia"/>
          <w:sz w:val="24"/>
        </w:rPr>
        <w:t>40</w:t>
      </w:r>
      <w:r>
        <w:rPr>
          <w:sz w:val="24"/>
        </w:rPr>
        <w:t>分）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（三）论述（每小题</w:t>
      </w:r>
      <w:r>
        <w:rPr>
          <w:rFonts w:hint="eastAsia"/>
          <w:sz w:val="24"/>
        </w:rPr>
        <w:t>20</w:t>
      </w:r>
      <w:r>
        <w:rPr>
          <w:sz w:val="24"/>
        </w:rPr>
        <w:t>分，</w:t>
      </w:r>
      <w:r>
        <w:rPr>
          <w:rFonts w:hint="eastAsia"/>
          <w:sz w:val="24"/>
        </w:rPr>
        <w:t>共4题</w:t>
      </w:r>
      <w:r>
        <w:rPr>
          <w:sz w:val="24"/>
        </w:rPr>
        <w:t>，</w:t>
      </w:r>
      <w:r>
        <w:rPr>
          <w:rFonts w:hint="eastAsia"/>
          <w:sz w:val="24"/>
        </w:rPr>
        <w:t>8</w:t>
      </w:r>
      <w:r>
        <w:rPr>
          <w:sz w:val="24"/>
        </w:rPr>
        <w:t>0分）</w:t>
      </w:r>
    </w:p>
    <w:p>
      <w:pPr>
        <w:spacing w:line="360" w:lineRule="auto"/>
        <w:ind w:firstLine="360" w:firstLineChars="150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A50"/>
    <w:rsid w:val="000E1E68"/>
    <w:rsid w:val="001006D2"/>
    <w:rsid w:val="001340AC"/>
    <w:rsid w:val="001C4F60"/>
    <w:rsid w:val="002626AE"/>
    <w:rsid w:val="002972AE"/>
    <w:rsid w:val="002F5655"/>
    <w:rsid w:val="003F1FFF"/>
    <w:rsid w:val="00417E68"/>
    <w:rsid w:val="004E0AA8"/>
    <w:rsid w:val="0052036A"/>
    <w:rsid w:val="006B70D9"/>
    <w:rsid w:val="007907C5"/>
    <w:rsid w:val="00936CB5"/>
    <w:rsid w:val="009C74FD"/>
    <w:rsid w:val="00A2491B"/>
    <w:rsid w:val="00A667D9"/>
    <w:rsid w:val="00A84D9A"/>
    <w:rsid w:val="00AC0331"/>
    <w:rsid w:val="00AD23D8"/>
    <w:rsid w:val="00B73A20"/>
    <w:rsid w:val="00BA2D96"/>
    <w:rsid w:val="00C27458"/>
    <w:rsid w:val="00C51133"/>
    <w:rsid w:val="00F766A1"/>
    <w:rsid w:val="03076207"/>
    <w:rsid w:val="39635E5C"/>
    <w:rsid w:val="40966B22"/>
    <w:rsid w:val="4A767E77"/>
    <w:rsid w:val="7F817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2020-09-17T03:33:00Z</dcterms:created>
  <dc:creator>ys</dc:creator>
  <cp:lastModifiedBy>Administrator</cp:lastModifiedBy>
  <cp:lastPrinted>2020-09-17T02:53:00Z</cp:lastPrinted>
  <dcterms:modified xsi:type="dcterms:W3CDTF">2021-09-20T09:29:16Z</dcterms:modified>
  <dc:title>设计艺术学院硕士考试大纲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3334819758B3432B8B70F5C0D8B7DA55</vt:lpwstr>
  </property>
</Properties>
</file>