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240"/>
        <w:gridCol w:w="1423"/>
        <w:gridCol w:w="2897"/>
      </w:tblGrid>
      <w:tr w:rsidR="00AC2EAD" w:rsidRPr="00FE783D">
        <w:tc>
          <w:tcPr>
            <w:tcW w:w="1728" w:type="dxa"/>
          </w:tcPr>
          <w:p w:rsidR="00AC2EAD" w:rsidRPr="00500E3E" w:rsidRDefault="00AC2EAD" w:rsidP="00A53802">
            <w:pPr>
              <w:spacing w:line="360" w:lineRule="auto"/>
              <w:rPr>
                <w:rFonts w:ascii="宋体"/>
                <w:b/>
                <w:bCs/>
              </w:rPr>
            </w:pPr>
            <w:r w:rsidRPr="00500E3E">
              <w:rPr>
                <w:rFonts w:ascii="宋体" w:hAnsi="宋体" w:cs="宋体" w:hint="eastAsia"/>
                <w:b/>
                <w:bCs/>
              </w:rPr>
              <w:t>科目名称</w:t>
            </w:r>
          </w:p>
        </w:tc>
        <w:tc>
          <w:tcPr>
            <w:tcW w:w="3240" w:type="dxa"/>
          </w:tcPr>
          <w:p w:rsidR="00AC2EAD" w:rsidRPr="00500E3E" w:rsidRDefault="00AC2EAD" w:rsidP="00A53802">
            <w:pPr>
              <w:spacing w:line="360" w:lineRule="auto"/>
              <w:rPr>
                <w:rFonts w:ascii="宋体"/>
                <w:b/>
                <w:bCs/>
              </w:rPr>
            </w:pPr>
            <w:r w:rsidRPr="00500E3E">
              <w:rPr>
                <w:rFonts w:ascii="宋体" w:hAnsi="宋体" w:cs="宋体" w:hint="eastAsia"/>
                <w:b/>
                <w:bCs/>
              </w:rPr>
              <w:t>材料力学</w:t>
            </w:r>
          </w:p>
        </w:tc>
        <w:tc>
          <w:tcPr>
            <w:tcW w:w="1423" w:type="dxa"/>
          </w:tcPr>
          <w:p w:rsidR="00AC2EAD" w:rsidRPr="00500E3E" w:rsidRDefault="00AC2EAD" w:rsidP="00A53802">
            <w:pPr>
              <w:spacing w:line="360" w:lineRule="auto"/>
              <w:rPr>
                <w:rFonts w:ascii="宋体"/>
                <w:b/>
                <w:bCs/>
              </w:rPr>
            </w:pPr>
            <w:r w:rsidRPr="00500E3E">
              <w:rPr>
                <w:rFonts w:ascii="宋体" w:hAnsi="宋体" w:cs="宋体" w:hint="eastAsia"/>
                <w:b/>
                <w:bCs/>
              </w:rPr>
              <w:t>科目代码</w:t>
            </w:r>
          </w:p>
        </w:tc>
        <w:tc>
          <w:tcPr>
            <w:tcW w:w="2897" w:type="dxa"/>
          </w:tcPr>
          <w:p w:rsidR="00AC2EAD" w:rsidRPr="00500E3E" w:rsidRDefault="00AC2EAD" w:rsidP="00B04DDF">
            <w:pPr>
              <w:spacing w:line="360" w:lineRule="auto"/>
              <w:rPr>
                <w:rFonts w:ascii="宋体"/>
                <w:b/>
                <w:bCs/>
              </w:rPr>
            </w:pPr>
            <w:r w:rsidRPr="00500E3E">
              <w:rPr>
                <w:rFonts w:ascii="宋体" w:hAnsi="宋体" w:cs="宋体"/>
                <w:b/>
                <w:bCs/>
              </w:rPr>
              <w:t>80</w:t>
            </w:r>
            <w:r>
              <w:rPr>
                <w:rFonts w:ascii="宋体" w:hAnsi="宋体" w:cs="宋体"/>
                <w:b/>
                <w:bCs/>
              </w:rPr>
              <w:t>6</w:t>
            </w:r>
          </w:p>
        </w:tc>
      </w:tr>
      <w:tr w:rsidR="00AC2EAD" w:rsidRPr="00FE783D">
        <w:tc>
          <w:tcPr>
            <w:tcW w:w="9288" w:type="dxa"/>
            <w:gridSpan w:val="4"/>
          </w:tcPr>
          <w:p w:rsidR="00AC2EAD" w:rsidRPr="00FE783D" w:rsidRDefault="00AC2EAD" w:rsidP="00A53802">
            <w:pPr>
              <w:spacing w:line="360" w:lineRule="auto"/>
              <w:rPr>
                <w:rFonts w:ascii="宋体"/>
              </w:rPr>
            </w:pPr>
            <w:r w:rsidRPr="00FE783D">
              <w:rPr>
                <w:rFonts w:ascii="宋体" w:hAnsi="宋体" w:cs="宋体" w:hint="eastAsia"/>
              </w:rPr>
              <w:t>考试范围及要点</w:t>
            </w:r>
          </w:p>
        </w:tc>
      </w:tr>
      <w:tr w:rsidR="00AC2EAD" w:rsidRPr="00FE783D">
        <w:tc>
          <w:tcPr>
            <w:tcW w:w="9288" w:type="dxa"/>
            <w:gridSpan w:val="4"/>
          </w:tcPr>
          <w:p w:rsidR="00AC2EAD" w:rsidRPr="00FE783D" w:rsidRDefault="00AC2EAD" w:rsidP="00A53802">
            <w:pPr>
              <w:spacing w:line="360" w:lineRule="auto"/>
              <w:rPr>
                <w:rFonts w:ascii="宋体"/>
              </w:rPr>
            </w:pPr>
            <w:r w:rsidRPr="00FE783D">
              <w:rPr>
                <w:rFonts w:ascii="宋体" w:hAnsi="宋体" w:cs="宋体" w:hint="eastAsia"/>
              </w:rPr>
              <w:t>考试范围：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拉伸压缩与剪切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轴向拉压杆的内力</w:t>
            </w:r>
            <w:r w:rsidRPr="00FE783D">
              <w:rPr>
                <w:rFonts w:ascii="宋体" w:hAnsi="宋体" w:cs="宋体"/>
              </w:rPr>
              <w:t>——</w:t>
            </w:r>
            <w:r w:rsidRPr="00FE783D">
              <w:rPr>
                <w:rFonts w:ascii="宋体" w:hAnsi="宋体" w:cs="宋体" w:hint="eastAsia"/>
              </w:rPr>
              <w:t>轴力、轴力图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轴向拉压的应力、变形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轴向拉压的强度计算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轴向拉压的超静定问题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轴向拉压时材料的力学性质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剪切与挤压的实用计算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扭转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外力偶矩的计算、扭矩和扭矩图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圆轴扭转时应力和变形以及强度和刚度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非圆截面杆扭转的基本概念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弯曲内力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剪力和弯矩的计算与剪力图和弯矩图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载荷集度、剪力和弯矩间的微分关系及应用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弯曲应力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弯曲正应力及正应力强度的计算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弯曲剪应力及剪应力强度计算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提高弯曲强度的措施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挠曲线微分方程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用积分法求弯曲变形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用叠加法求弯曲变形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解简单静不定梁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提高弯曲刚度的措施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平面图形的几何性质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静矩、形心、惯性矩、惯性半径、惯性积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平行移轴公式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转轴公式、形心主轴和形心主惯性矩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应力和应变分析与强度理论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应力状态的概念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二向应力状态的解析法和图解法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三向应力状态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平面应变状态分析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广义虎克定律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四种常用的强度理论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组合变形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组合变形和叠加原理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拉压与弯曲组合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斜弯曲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偏心压缩和截面核心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扭转与弯曲的组合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组合变形的普遍情况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能量方法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杆件变形能的计算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卡氏定理、莫尔定理、图形互乘法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用能量方法解超静定问题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压杆稳定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压杆稳定的概念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细长压杆的临界压力、欧拉公式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压杆临界应力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压杆稳定计算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提高压杆稳定的措施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动荷载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动静法的应用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杆件冲击时的应力和变形计算</w:t>
            </w:r>
            <w:r w:rsidRPr="00FE783D">
              <w:rPr>
                <w:rFonts w:ascii="宋体" w:hAnsi="宋体" w:cs="宋体"/>
              </w:rPr>
              <w:t>*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交变应力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交变应力和疲劳失效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交变应力的循环特征与持久极限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影响疲劳强度的主要因素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对称和非对称循环下构件的强度计算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提高疲劳强度的措施</w:t>
            </w:r>
          </w:p>
          <w:p w:rsidR="00AC2EAD" w:rsidRPr="00FE783D" w:rsidRDefault="00AC2EAD" w:rsidP="00A53802">
            <w:pPr>
              <w:spacing w:line="360" w:lineRule="auto"/>
              <w:rPr>
                <w:rFonts w:ascii="宋体"/>
              </w:rPr>
            </w:pPr>
            <w:r w:rsidRPr="00FE783D">
              <w:rPr>
                <w:rFonts w:ascii="宋体" w:hAnsi="宋体" w:cs="宋体" w:hint="eastAsia"/>
              </w:rPr>
              <w:t>注</w:t>
            </w:r>
            <w:r w:rsidRPr="00FE783D">
              <w:rPr>
                <w:rFonts w:ascii="宋体" w:hAnsi="宋体" w:cs="宋体"/>
              </w:rPr>
              <w:t xml:space="preserve">: </w:t>
            </w:r>
            <w:r w:rsidRPr="00FE783D">
              <w:rPr>
                <w:rFonts w:ascii="宋体" w:hAnsi="宋体" w:cs="宋体" w:hint="eastAsia"/>
              </w:rPr>
              <w:t>标</w:t>
            </w:r>
            <w:r w:rsidRPr="00FE783D">
              <w:rPr>
                <w:rFonts w:ascii="宋体" w:hAnsi="宋体" w:cs="宋体"/>
              </w:rPr>
              <w:t>*</w:t>
            </w:r>
            <w:r w:rsidRPr="00FE783D">
              <w:rPr>
                <w:rFonts w:ascii="宋体" w:hAnsi="宋体" w:cs="宋体" w:hint="eastAsia"/>
              </w:rPr>
              <w:t>者为重点内容</w:t>
            </w:r>
          </w:p>
          <w:p w:rsidR="00AC2EAD" w:rsidRPr="00FE783D" w:rsidRDefault="00AC2EAD" w:rsidP="00A53802">
            <w:pPr>
              <w:pStyle w:val="Heading1"/>
              <w:spacing w:before="0" w:after="0" w:line="360" w:lineRule="auto"/>
              <w:rPr>
                <w:rFonts w:ascii="宋体"/>
                <w:sz w:val="21"/>
                <w:szCs w:val="21"/>
              </w:rPr>
            </w:pPr>
            <w:r w:rsidRPr="00FE783D">
              <w:rPr>
                <w:rFonts w:ascii="宋体" w:hAnsi="宋体" w:cs="宋体" w:hint="eastAsia"/>
                <w:sz w:val="21"/>
                <w:szCs w:val="21"/>
              </w:rPr>
              <w:t>考试要求：</w:t>
            </w:r>
          </w:p>
          <w:p w:rsidR="00AC2EAD" w:rsidRPr="00FE783D" w:rsidRDefault="00AC2EAD" w:rsidP="00AC2EAD">
            <w:pPr>
              <w:pStyle w:val="Heading1"/>
              <w:spacing w:before="0" w:after="0" w:line="360" w:lineRule="auto"/>
              <w:ind w:firstLineChars="100" w:firstLine="31680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hAnsi="宋体" w:cs="宋体" w:hint="eastAsia"/>
                <w:sz w:val="21"/>
                <w:szCs w:val="21"/>
              </w:rPr>
              <w:t>拉伸压缩与剪切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理解并掌握轴力、正应力、剪应力、正应变、剪应变概念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熟练掌握轴力的计算和作轴力图以及拉压时强度计算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理解并掌握超静定概念以及简单的轴向拉压超静定计算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了解轴向拉压时木材料的力学性质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掌握连接件的实用计算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扭转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理解并掌握扭矩、扭转角、单位长度扭转角的概念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理解剪应力互等定理和剪切虎克定律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熟练掌握外力偶矩、扭矩的计算以及作扭矩图。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熟练掌握圆轴扭转时应力和变形计算以及强度和刚度计算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了解非圆形截面杆扭转的概念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弯曲内力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熟练掌握剪力和弯矩的计算以及作剪力图和弯矩图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了解载荷集度、剪力和弯矩间的微分关系及应用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弯曲应力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熟练掌握弯曲正应力及正应力强度计算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掌握弯曲剪应力及剪应力强度的计算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了解提高弯曲强度的措施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弯曲变形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理解并掌握曲线近似微分方程以及边界条件和连续光滑条件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熟练掌握用积分法和叠加法求弯曲变形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掌握简单静不定梁的求解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了解提高弯曲刚度的措施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平面图形的几何性质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熟练掌握静矩、形心、惯性矩、惯性半径的计算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掌握用平行移轴公式求惯性矩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了解转轴公式、形心主轴和形心主惯矩的计算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应力和应变分析与强度理论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理解应力状态的概念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熟练掌握二向应力状态的解析法和图解法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了解三向应力状态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了解平面应变状态分析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熟练掌握广义虎克定律及应用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熟练掌握四种常用的强度理论的应用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组合变形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理解组合变形和叠加原理概念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掌握拉压与弯曲组合和斜弯曲强度计算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掌握偏心压缩强度计算，了解截面核心概念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掌握扭转与弯曲组合的强度计算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了解组合变形的普遍情况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能量方法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熟练掌握拉压、扭转和弯曲变形能的计算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熟练掌握卡氏定理计算变形和求解超静定问题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了解莫尔定理和图形互乘法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压杆稳定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理解压杆稳定的概念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熟练掌握细长压杆临界压力计算的欧拉公式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熟练掌握压杆临界应力的计算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掌握压杆的稳定计算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了解提高压杆稳定的措施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动荷载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掌握动静法计算动应力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熟练掌握冲击时应力和变形计算</w:t>
            </w:r>
          </w:p>
          <w:p w:rsidR="00AC2EAD" w:rsidRPr="00FE783D" w:rsidRDefault="00AC2EAD" w:rsidP="00AC2EAD">
            <w:pPr>
              <w:pStyle w:val="Heading2"/>
              <w:ind w:firstLine="31680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FE783D">
              <w:rPr>
                <w:rFonts w:ascii="宋体" w:eastAsia="宋体" w:hAnsi="宋体" w:cs="宋体" w:hint="eastAsia"/>
                <w:sz w:val="21"/>
                <w:szCs w:val="21"/>
              </w:rPr>
              <w:t>交变应力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理解交变应力概念和疲劳失效特征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理解交变应力的循环特征和持久极限概念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了解影响疲劳强度的主要因素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了解对称和非对称循环下的强度计算</w:t>
            </w:r>
          </w:p>
          <w:p w:rsidR="00AC2EAD" w:rsidRPr="00FE783D" w:rsidRDefault="00AC2EAD" w:rsidP="00AC2EAD">
            <w:pPr>
              <w:spacing w:line="360" w:lineRule="auto"/>
              <w:ind w:firstLineChars="2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  <w:r w:rsidRPr="00FE783D">
              <w:rPr>
                <w:rFonts w:ascii="宋体" w:hAnsi="宋体" w:cs="宋体" w:hint="eastAsia"/>
              </w:rPr>
              <w:t>了解提高疲劳强度的措施</w:t>
            </w:r>
          </w:p>
        </w:tc>
      </w:tr>
      <w:tr w:rsidR="00AC2EAD" w:rsidRPr="00FE783D">
        <w:tc>
          <w:tcPr>
            <w:tcW w:w="9288" w:type="dxa"/>
            <w:gridSpan w:val="4"/>
          </w:tcPr>
          <w:p w:rsidR="00AC2EAD" w:rsidRPr="00FE783D" w:rsidRDefault="00AC2EAD" w:rsidP="00A53802">
            <w:pPr>
              <w:spacing w:line="360" w:lineRule="auto"/>
              <w:rPr>
                <w:rFonts w:ascii="宋体"/>
              </w:rPr>
            </w:pPr>
            <w:r w:rsidRPr="00FE783D">
              <w:rPr>
                <w:rFonts w:ascii="宋体" w:hAnsi="宋体" w:cs="宋体" w:hint="eastAsia"/>
              </w:rPr>
              <w:t>参考书目：</w:t>
            </w:r>
          </w:p>
        </w:tc>
      </w:tr>
      <w:tr w:rsidR="00AC2EAD" w:rsidRPr="00FE783D">
        <w:tc>
          <w:tcPr>
            <w:tcW w:w="9288" w:type="dxa"/>
            <w:gridSpan w:val="4"/>
          </w:tcPr>
          <w:p w:rsidR="00AC2EAD" w:rsidRPr="00FE783D" w:rsidRDefault="00AC2EAD" w:rsidP="00BC125C">
            <w:pPr>
              <w:spacing w:line="360" w:lineRule="auto"/>
              <w:rPr>
                <w:rFonts w:ascii="宋体"/>
              </w:rPr>
            </w:pPr>
            <w:r w:rsidRPr="00402C6C">
              <w:rPr>
                <w:rFonts w:ascii="宋体" w:hAnsi="宋体" w:cs="宋体" w:hint="eastAsia"/>
              </w:rPr>
              <w:t>《材料力学</w:t>
            </w:r>
            <w:r w:rsidRPr="00402C6C">
              <w:rPr>
                <w:rFonts w:ascii="宋体" w:hAnsi="宋体" w:cs="宋体"/>
              </w:rPr>
              <w:t>I</w:t>
            </w:r>
            <w:r w:rsidRPr="00402C6C">
              <w:rPr>
                <w:rFonts w:ascii="宋体" w:hAnsi="宋体" w:cs="宋体" w:hint="eastAsia"/>
              </w:rPr>
              <w:t>、</w:t>
            </w:r>
            <w:r w:rsidRPr="00402C6C">
              <w:rPr>
                <w:rFonts w:ascii="宋体" w:hAnsi="宋体" w:cs="宋体"/>
              </w:rPr>
              <w:t>II</w:t>
            </w:r>
            <w:r w:rsidRPr="00402C6C">
              <w:rPr>
                <w:rFonts w:ascii="宋体" w:hAnsi="宋体" w:cs="宋体" w:hint="eastAsia"/>
              </w:rPr>
              <w:t>》</w:t>
            </w:r>
            <w:r w:rsidRPr="00FE783D">
              <w:rPr>
                <w:rFonts w:ascii="宋体" w:hAnsi="宋体" w:cs="宋体" w:hint="eastAsia"/>
              </w:rPr>
              <w:t>，刘鸿文</w:t>
            </w:r>
            <w:r>
              <w:rPr>
                <w:rFonts w:ascii="宋体" w:hAnsi="宋体" w:cs="宋体" w:hint="eastAsia"/>
              </w:rPr>
              <w:t>编</w:t>
            </w:r>
            <w:r w:rsidRPr="00FE783D">
              <w:rPr>
                <w:rFonts w:ascii="宋体" w:hAnsi="宋体" w:cs="宋体" w:hint="eastAsia"/>
              </w:rPr>
              <w:t>，高等教育出版社，</w:t>
            </w:r>
            <w:r w:rsidRPr="00402C6C">
              <w:rPr>
                <w:rFonts w:ascii="宋体" w:hAnsi="宋体" w:cs="宋体"/>
              </w:rPr>
              <w:t>2017</w:t>
            </w:r>
            <w:r w:rsidRPr="00402C6C">
              <w:rPr>
                <w:rFonts w:ascii="宋体" w:hAnsi="宋体" w:cs="宋体" w:hint="eastAsia"/>
              </w:rPr>
              <w:t>年第</w:t>
            </w:r>
            <w:r w:rsidRPr="00402C6C">
              <w:rPr>
                <w:rFonts w:ascii="宋体" w:hAnsi="宋体" w:cs="宋体"/>
              </w:rPr>
              <w:t>6</w:t>
            </w:r>
            <w:r w:rsidRPr="00402C6C">
              <w:rPr>
                <w:rFonts w:ascii="宋体" w:hAnsi="宋体" w:cs="宋体" w:hint="eastAsia"/>
              </w:rPr>
              <w:t>版。</w:t>
            </w:r>
          </w:p>
        </w:tc>
      </w:tr>
    </w:tbl>
    <w:p w:rsidR="00AC2EAD" w:rsidRPr="00B04DDF" w:rsidRDefault="00AC2EAD">
      <w:bookmarkStart w:id="0" w:name="_GoBack"/>
      <w:bookmarkEnd w:id="0"/>
    </w:p>
    <w:sectPr w:rsidR="00AC2EAD" w:rsidRPr="00B04DDF" w:rsidSect="000E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AD" w:rsidRDefault="00AC2EAD" w:rsidP="00BC125C">
      <w:r>
        <w:separator/>
      </w:r>
    </w:p>
  </w:endnote>
  <w:endnote w:type="continuationSeparator" w:id="1">
    <w:p w:rsidR="00AC2EAD" w:rsidRDefault="00AC2EAD" w:rsidP="00BC1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AD" w:rsidRDefault="00AC2EAD" w:rsidP="00BC125C">
      <w:r>
        <w:separator/>
      </w:r>
    </w:p>
  </w:footnote>
  <w:footnote w:type="continuationSeparator" w:id="1">
    <w:p w:rsidR="00AC2EAD" w:rsidRDefault="00AC2EAD" w:rsidP="00BC12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DDF"/>
    <w:rsid w:val="000B3DE1"/>
    <w:rsid w:val="000E7E75"/>
    <w:rsid w:val="00293EB1"/>
    <w:rsid w:val="00402C6C"/>
    <w:rsid w:val="00500E3E"/>
    <w:rsid w:val="005E41BE"/>
    <w:rsid w:val="006A00A7"/>
    <w:rsid w:val="006E635B"/>
    <w:rsid w:val="008E66B0"/>
    <w:rsid w:val="00902D8E"/>
    <w:rsid w:val="00A53802"/>
    <w:rsid w:val="00A84AF1"/>
    <w:rsid w:val="00A87847"/>
    <w:rsid w:val="00AC2EAD"/>
    <w:rsid w:val="00B04DDF"/>
    <w:rsid w:val="00B3171E"/>
    <w:rsid w:val="00BC125C"/>
    <w:rsid w:val="00C9595E"/>
    <w:rsid w:val="00D90572"/>
    <w:rsid w:val="00DA0947"/>
    <w:rsid w:val="00E44818"/>
    <w:rsid w:val="00EE7821"/>
    <w:rsid w:val="00F91999"/>
    <w:rsid w:val="00F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DDF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4D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4DDF"/>
    <w:pPr>
      <w:keepNext/>
      <w:keepLines/>
      <w:spacing w:line="360" w:lineRule="auto"/>
      <w:ind w:firstLineChars="200" w:firstLine="482"/>
      <w:outlineLvl w:val="1"/>
    </w:pPr>
    <w:rPr>
      <w:rFonts w:ascii="Arial" w:eastAsia="黑体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4D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4DDF"/>
    <w:rPr>
      <w:rFonts w:ascii="Arial" w:eastAsia="黑体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BC1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25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C1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2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293</Words>
  <Characters>1676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ly</cp:lastModifiedBy>
  <cp:revision>11</cp:revision>
  <dcterms:created xsi:type="dcterms:W3CDTF">2018-07-25T09:14:00Z</dcterms:created>
  <dcterms:modified xsi:type="dcterms:W3CDTF">2021-08-26T07:04:00Z</dcterms:modified>
</cp:coreProperties>
</file>