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学院：自动化学院           加试科目：  </w:t>
      </w:r>
      <w:r>
        <w:rPr>
          <w:rFonts w:hint="eastAsia"/>
          <w:b/>
          <w:bCs/>
          <w:sz w:val="28"/>
          <w:u w:val="single"/>
          <w:lang w:val="en-US" w:eastAsia="zh-CN"/>
        </w:rPr>
        <w:t>微机原理与接口技术</w:t>
      </w:r>
      <w:r>
        <w:rPr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  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</w:t>
      </w:r>
      <w:r>
        <w:rPr>
          <w:rFonts w:ascii="黑体" w:eastAsia="黑体"/>
          <w:color w:val="000000"/>
          <w:sz w:val="28"/>
          <w:szCs w:val="28"/>
        </w:rPr>
        <w:t>微型计算机概论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冯.诺依曼型计算机系统的组成、特点和工作原理；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计算机的分类，微机技术的两大分支；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微控制器基本结构及其特点</w:t>
      </w:r>
      <w:r>
        <w:rPr>
          <w:rFonts w:hint="eastAsia"/>
        </w:rPr>
        <w:t>；</w:t>
      </w:r>
      <w:r>
        <w:t>指令、指令体系、程序和软件的基本概念</w:t>
      </w:r>
      <w:r>
        <w:rPr>
          <w:rFonts w:hint="eastAsia"/>
        </w:rPr>
        <w:t>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</w:t>
      </w:r>
      <w:r>
        <w:rPr>
          <w:rFonts w:ascii="黑体" w:eastAsia="黑体"/>
          <w:color w:val="000000"/>
          <w:sz w:val="28"/>
          <w:szCs w:val="28"/>
        </w:rPr>
        <w:t>．STC15</w:t>
      </w:r>
      <w:r>
        <w:rPr>
          <w:rFonts w:hint="eastAsia" w:ascii="黑体" w:eastAsia="黑体"/>
          <w:color w:val="000000"/>
          <w:sz w:val="28"/>
          <w:szCs w:val="28"/>
          <w:vertAlign w:val="superscript"/>
        </w:rPr>
        <w:t>注</w:t>
      </w:r>
      <w:r>
        <w:rPr>
          <w:rFonts w:hint="eastAsia" w:ascii="黑体" w:eastAsia="黑体"/>
          <w:color w:val="000000"/>
          <w:sz w:val="28"/>
          <w:szCs w:val="28"/>
        </w:rPr>
        <w:t>系列</w:t>
      </w:r>
      <w:r>
        <w:rPr>
          <w:rFonts w:ascii="黑体" w:eastAsia="黑体"/>
          <w:color w:val="000000"/>
          <w:sz w:val="28"/>
          <w:szCs w:val="28"/>
        </w:rPr>
        <w:t xml:space="preserve">微控制器结构和原理 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STC15系列微控制器的结构和工作原理；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微控制器内部组成及信号引脚；存储器配置情况；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并行输入/输出电路结构；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时钟电路与时序、系统复位</w:t>
      </w:r>
      <w:r>
        <w:rPr>
          <w:rFonts w:hint="eastAsia"/>
        </w:rPr>
        <w:t>。</w:t>
      </w:r>
    </w:p>
    <w:p>
      <w:pPr>
        <w:spacing w:before="156" w:beforeLines="50" w:after="156" w:afterLines="50" w:line="260" w:lineRule="exact"/>
        <w:jc w:val="left"/>
        <w:rPr>
          <w:b/>
        </w:rPr>
      </w:pPr>
      <w:r>
        <w:rPr>
          <w:rFonts w:hint="eastAsia" w:ascii="黑体" w:eastAsia="黑体"/>
          <w:color w:val="000000"/>
          <w:sz w:val="28"/>
          <w:szCs w:val="28"/>
        </w:rPr>
        <w:t>三</w:t>
      </w:r>
      <w:r>
        <w:rPr>
          <w:rFonts w:ascii="黑体" w:eastAsia="黑体"/>
          <w:color w:val="000000"/>
          <w:sz w:val="28"/>
          <w:szCs w:val="28"/>
        </w:rPr>
        <w:t>．</w:t>
      </w:r>
      <w:r>
        <w:rPr>
          <w:rFonts w:hint="eastAsia" w:ascii="黑体" w:eastAsia="黑体"/>
          <w:color w:val="000000"/>
          <w:sz w:val="28"/>
          <w:szCs w:val="28"/>
        </w:rPr>
        <w:t>基于C语言的</w:t>
      </w:r>
      <w:r>
        <w:rPr>
          <w:rFonts w:ascii="黑体" w:eastAsia="黑体"/>
          <w:color w:val="000000"/>
          <w:sz w:val="28"/>
          <w:szCs w:val="28"/>
        </w:rPr>
        <w:t xml:space="preserve">程序设计 </w:t>
      </w:r>
    </w:p>
    <w:p>
      <w:pPr>
        <w:widowControl/>
        <w:numPr>
          <w:ilvl w:val="0"/>
          <w:numId w:val="2"/>
        </w:numPr>
        <w:spacing w:line="400" w:lineRule="exact"/>
        <w:ind w:firstLine="6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C51数据类型；</w:t>
      </w:r>
    </w:p>
    <w:p>
      <w:pPr>
        <w:widowControl/>
        <w:numPr>
          <w:ilvl w:val="0"/>
          <w:numId w:val="2"/>
        </w:numPr>
        <w:spacing w:line="400" w:lineRule="exact"/>
        <w:ind w:firstLine="6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基本运算符的应用；</w:t>
      </w:r>
    </w:p>
    <w:p>
      <w:pPr>
        <w:widowControl/>
        <w:numPr>
          <w:ilvl w:val="0"/>
          <w:numId w:val="2"/>
        </w:numPr>
        <w:spacing w:line="400" w:lineRule="exact"/>
        <w:ind w:firstLine="6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C51程序结构及语法特点；</w:t>
      </w:r>
    </w:p>
    <w:p>
      <w:pPr>
        <w:widowControl/>
        <w:numPr>
          <w:ilvl w:val="0"/>
          <w:numId w:val="2"/>
        </w:numPr>
        <w:spacing w:line="400" w:lineRule="exact"/>
        <w:ind w:firstLine="6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常用程序的设计流程和调试方法。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</w:t>
      </w:r>
      <w:r>
        <w:rPr>
          <w:rFonts w:ascii="黑体" w:eastAsia="黑体"/>
          <w:color w:val="000000"/>
          <w:sz w:val="28"/>
          <w:szCs w:val="28"/>
        </w:rPr>
        <w:t>．微控制器存储器扩展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微控制器存储器的扩展结构和实现方法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存储器扩展的编址技术；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</w:t>
      </w:r>
      <w:r>
        <w:rPr>
          <w:rFonts w:ascii="黑体" w:eastAsia="黑体"/>
          <w:color w:val="000000"/>
          <w:sz w:val="28"/>
          <w:szCs w:val="28"/>
        </w:rPr>
        <w:t xml:space="preserve">. 中断系统 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微控制器中断的概念、功能、中断源、处理流程；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STC15系列微控制器中断系统结构、中断处理过程；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STC15系列微控制器中断控制方法和编程技术。</w:t>
      </w:r>
    </w:p>
    <w:p>
      <w:pPr>
        <w:spacing w:before="156" w:beforeLines="50" w:after="156" w:afterLines="50" w:line="260" w:lineRule="exact"/>
        <w:jc w:val="left"/>
        <w:rPr>
          <w:b/>
        </w:rPr>
      </w:pPr>
      <w:r>
        <w:rPr>
          <w:rFonts w:hint="eastAsia" w:ascii="黑体" w:eastAsia="黑体"/>
          <w:color w:val="000000"/>
          <w:sz w:val="28"/>
          <w:szCs w:val="28"/>
        </w:rPr>
        <w:t>六</w:t>
      </w:r>
      <w:r>
        <w:rPr>
          <w:rFonts w:ascii="黑体" w:eastAsia="黑体"/>
          <w:color w:val="000000"/>
          <w:sz w:val="28"/>
          <w:szCs w:val="28"/>
        </w:rPr>
        <w:t xml:space="preserve">. 定时器与计数器 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STC15微控制器定时器/计数器的结构与工作原理；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STC15微控制器定时器/计数器的控制方法和编程技术；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</w:t>
      </w:r>
      <w:r>
        <w:rPr>
          <w:rFonts w:ascii="黑体" w:eastAsia="黑体"/>
          <w:color w:val="000000"/>
          <w:sz w:val="28"/>
          <w:szCs w:val="28"/>
        </w:rPr>
        <w:t xml:space="preserve">．模拟接口技术 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数/模转换器的工作原理、技术指标、结构特点；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TLC5615接口芯片的内部结构与工作方式；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rPr>
          <w:rFonts w:hint="eastAsia"/>
        </w:rPr>
        <w:t>T</w:t>
      </w:r>
      <w:r>
        <w:t>LC5</w:t>
      </w:r>
      <w:r>
        <w:rPr>
          <w:rFonts w:hint="eastAsia"/>
        </w:rPr>
        <w:t>6</w:t>
      </w:r>
      <w:r>
        <w:t>15与STC15</w:t>
      </w:r>
      <w:r>
        <w:rPr>
          <w:rFonts w:hint="eastAsia"/>
        </w:rPr>
        <w:t>系列</w:t>
      </w:r>
      <w:r>
        <w:t>51微控制器的连接电路的设计与应用；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模/数转换器的工作原理、技术指标、结构特点；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</w:t>
      </w:r>
      <w:r>
        <w:rPr>
          <w:rFonts w:ascii="黑体" w:eastAsia="黑体"/>
          <w:color w:val="000000"/>
          <w:sz w:val="28"/>
          <w:szCs w:val="28"/>
        </w:rPr>
        <w:t>．串行数据</w:t>
      </w:r>
      <w:r>
        <w:rPr>
          <w:rFonts w:hint="eastAsia" w:ascii="黑体" w:eastAsia="黑体"/>
          <w:color w:val="000000"/>
          <w:sz w:val="28"/>
          <w:szCs w:val="28"/>
        </w:rPr>
        <w:t>通信</w:t>
      </w:r>
      <w:r>
        <w:rPr>
          <w:rFonts w:ascii="黑体" w:eastAsia="黑体"/>
          <w:color w:val="000000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微控制器串行通信的基本知识；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t>STC15微控制器串口的内部结构、控制寄存器的结构、工作方式设置；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rPr>
          <w:rFonts w:hint="eastAsia"/>
        </w:rPr>
        <w:t>异步串行通信编程方法；</w:t>
      </w:r>
    </w:p>
    <w:p>
      <w:pPr>
        <w:widowControl/>
        <w:numPr>
          <w:ilvl w:val="0"/>
          <w:numId w:val="1"/>
        </w:num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t>RS-232C和RS-485</w:t>
      </w:r>
      <w:r>
        <w:rPr>
          <w:rFonts w:hint="eastAsia"/>
        </w:rPr>
        <w:t>的概念；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九．人机接口技术</w:t>
      </w:r>
    </w:p>
    <w:p>
      <w:pPr>
        <w:widowControl/>
        <w:numPr>
          <w:ilvl w:val="0"/>
          <w:numId w:val="1"/>
        </w:numPr>
        <w:spacing w:line="400" w:lineRule="atLeast"/>
        <w:jc w:val="left"/>
      </w:pPr>
      <w:r>
        <w:rPr>
          <w:rFonts w:hint="eastAsia"/>
        </w:rPr>
        <w:t>矩阵键盘的行列式扫描法工作原理及编程方法。</w:t>
      </w:r>
    </w:p>
    <w:p>
      <w:pPr>
        <w:widowControl/>
        <w:numPr>
          <w:ilvl w:val="0"/>
          <w:numId w:val="1"/>
        </w:numPr>
        <w:spacing w:line="400" w:lineRule="atLeast"/>
        <w:jc w:val="left"/>
        <w:rPr>
          <w:rFonts w:hint="eastAsia"/>
        </w:rPr>
      </w:pPr>
      <w:r>
        <w:rPr>
          <w:rFonts w:hint="eastAsia"/>
        </w:rPr>
        <w:t>动态数码管显示工作原理及编程方法。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十．单片机应用系统设计</w:t>
      </w:r>
    </w:p>
    <w:p>
      <w:pPr>
        <w:widowControl/>
        <w:numPr>
          <w:ilvl w:val="0"/>
          <w:numId w:val="1"/>
        </w:numPr>
        <w:spacing w:line="400" w:lineRule="atLeast"/>
        <w:jc w:val="left"/>
        <w:rPr>
          <w:rFonts w:hint="eastAsia"/>
        </w:rPr>
      </w:pPr>
      <w:r>
        <w:rPr>
          <w:rFonts w:hint="eastAsia"/>
        </w:rPr>
        <w:t>能够结合日常生活，描述单片机的具体应用。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widowControl/>
        <w:spacing w:line="400" w:lineRule="atLeast"/>
        <w:ind w:left="840"/>
        <w:jc w:val="left"/>
      </w:pPr>
      <w:r>
        <w:rPr>
          <w:rFonts w:hint="eastAsia"/>
        </w:rPr>
        <w:t>注：学生只需掌握和经典M</w:t>
      </w:r>
      <w:r>
        <w:t>CS51</w:t>
      </w:r>
      <w:r>
        <w:rPr>
          <w:rFonts w:hint="eastAsia"/>
        </w:rPr>
        <w:t>兼容部分的相关知识即可。</w:t>
      </w:r>
    </w:p>
    <w:p>
      <w:pPr>
        <w:widowControl/>
        <w:numPr>
          <w:ilvl w:val="0"/>
          <w:numId w:val="1"/>
        </w:numPr>
        <w:spacing w:line="400" w:lineRule="atLeast"/>
        <w:jc w:val="left"/>
        <w:rPr>
          <w:rFonts w:hint="eastAsia"/>
        </w:rPr>
      </w:pPr>
      <w:r>
        <w:rPr>
          <w:rFonts w:hint="eastAsia"/>
        </w:rPr>
        <w:t>《</w:t>
      </w:r>
      <w:r>
        <w:t>单片微型计算机原理及接口技术</w:t>
      </w:r>
      <w:r>
        <w:rPr>
          <w:rFonts w:hint="eastAsia"/>
        </w:rPr>
        <w:t>》，</w:t>
      </w:r>
      <w:r>
        <w:t>陈桂友 编 高等教育出版社</w:t>
      </w:r>
      <w:r>
        <w:rPr>
          <w:rFonts w:hint="eastAsia"/>
        </w:rPr>
        <w:t xml:space="preserve"> </w:t>
      </w:r>
      <w:r>
        <w:t>2017.7</w:t>
      </w:r>
    </w:p>
    <w:p>
      <w:pPr>
        <w:spacing w:line="360" w:lineRule="auto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rFonts w:hint="eastAsia"/>
      </w:rPr>
      <w:t>第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  <w:lang/>
      </w:rPr>
      <w:t>1</w:t>
    </w:r>
    <w:r>
      <w:rPr>
        <w:rStyle w:val="10"/>
      </w:rPr>
      <w:fldChar w:fldCharType="end"/>
    </w:r>
    <w:r>
      <w:rPr>
        <w:rFonts w:hint="eastAsia"/>
      </w:rPr>
      <w:t>页 共</w:t>
    </w:r>
    <w:r>
      <w:rPr>
        <w:rStyle w:val="10"/>
      </w:rPr>
      <w:fldChar w:fldCharType="begin"/>
    </w:r>
    <w:r>
      <w:rPr>
        <w:rStyle w:val="10"/>
      </w:rPr>
      <w:instrText xml:space="preserve"> NUMPAGES </w:instrText>
    </w:r>
    <w:r>
      <w:rPr>
        <w:rStyle w:val="10"/>
      </w:rPr>
      <w:fldChar w:fldCharType="separate"/>
    </w:r>
    <w:r>
      <w:rPr>
        <w:rStyle w:val="10"/>
        <w:lang/>
      </w:rPr>
      <w:t>2</w:t>
    </w:r>
    <w:r>
      <w:rPr>
        <w:rStyle w:val="10"/>
      </w:rPr>
      <w:fldChar w:fldCharType="end"/>
    </w:r>
    <w:r>
      <w:rPr>
        <w:rFonts w:hint="eastAsia"/>
      </w:rPr>
      <w:t>页</w:t>
    </w: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A52"/>
    <w:multiLevelType w:val="multilevel"/>
    <w:tmpl w:val="0C803A52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5478662F"/>
    <w:multiLevelType w:val="singleLevel"/>
    <w:tmpl w:val="5478662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26"/>
    <w:rsid w:val="00005A89"/>
    <w:rsid w:val="00013597"/>
    <w:rsid w:val="0002193F"/>
    <w:rsid w:val="00027303"/>
    <w:rsid w:val="00057038"/>
    <w:rsid w:val="00063CEB"/>
    <w:rsid w:val="00095934"/>
    <w:rsid w:val="000A1301"/>
    <w:rsid w:val="000B4FC6"/>
    <w:rsid w:val="000B5D59"/>
    <w:rsid w:val="000D0F5E"/>
    <w:rsid w:val="000D15FC"/>
    <w:rsid w:val="000E5DB6"/>
    <w:rsid w:val="00124CB3"/>
    <w:rsid w:val="00145323"/>
    <w:rsid w:val="00161078"/>
    <w:rsid w:val="001706EE"/>
    <w:rsid w:val="0017680D"/>
    <w:rsid w:val="0019692C"/>
    <w:rsid w:val="001A3C01"/>
    <w:rsid w:val="001E3E14"/>
    <w:rsid w:val="001E6DD9"/>
    <w:rsid w:val="0021306B"/>
    <w:rsid w:val="0022157B"/>
    <w:rsid w:val="00221EFE"/>
    <w:rsid w:val="00241AAE"/>
    <w:rsid w:val="002431E3"/>
    <w:rsid w:val="00250566"/>
    <w:rsid w:val="002540E8"/>
    <w:rsid w:val="00277A04"/>
    <w:rsid w:val="00277A51"/>
    <w:rsid w:val="00284D77"/>
    <w:rsid w:val="00292258"/>
    <w:rsid w:val="002B0AE9"/>
    <w:rsid w:val="002B6767"/>
    <w:rsid w:val="002B6FB3"/>
    <w:rsid w:val="002C080B"/>
    <w:rsid w:val="00315F0A"/>
    <w:rsid w:val="00320DFD"/>
    <w:rsid w:val="00322029"/>
    <w:rsid w:val="003320E7"/>
    <w:rsid w:val="003747D7"/>
    <w:rsid w:val="0038135C"/>
    <w:rsid w:val="00385EA2"/>
    <w:rsid w:val="003D1BB4"/>
    <w:rsid w:val="003F108A"/>
    <w:rsid w:val="00417E09"/>
    <w:rsid w:val="00420D8D"/>
    <w:rsid w:val="00430347"/>
    <w:rsid w:val="0045528D"/>
    <w:rsid w:val="00456BDF"/>
    <w:rsid w:val="00491636"/>
    <w:rsid w:val="004A14D4"/>
    <w:rsid w:val="004C4154"/>
    <w:rsid w:val="00500130"/>
    <w:rsid w:val="005125BC"/>
    <w:rsid w:val="005404AA"/>
    <w:rsid w:val="00564420"/>
    <w:rsid w:val="00571EFC"/>
    <w:rsid w:val="005754DF"/>
    <w:rsid w:val="005973A2"/>
    <w:rsid w:val="005B0A9F"/>
    <w:rsid w:val="005B5272"/>
    <w:rsid w:val="005C20DF"/>
    <w:rsid w:val="005C50CC"/>
    <w:rsid w:val="005E6187"/>
    <w:rsid w:val="00610B7F"/>
    <w:rsid w:val="00660203"/>
    <w:rsid w:val="00671CE3"/>
    <w:rsid w:val="00692A7B"/>
    <w:rsid w:val="006A20B9"/>
    <w:rsid w:val="006E401F"/>
    <w:rsid w:val="00712C06"/>
    <w:rsid w:val="0071503F"/>
    <w:rsid w:val="00732032"/>
    <w:rsid w:val="007549CF"/>
    <w:rsid w:val="007825F5"/>
    <w:rsid w:val="007B26CB"/>
    <w:rsid w:val="007B2FC9"/>
    <w:rsid w:val="007F2436"/>
    <w:rsid w:val="008418C2"/>
    <w:rsid w:val="00855C05"/>
    <w:rsid w:val="00865907"/>
    <w:rsid w:val="0088656D"/>
    <w:rsid w:val="008A1646"/>
    <w:rsid w:val="008A3B1C"/>
    <w:rsid w:val="008B0141"/>
    <w:rsid w:val="008B3036"/>
    <w:rsid w:val="008B65BF"/>
    <w:rsid w:val="008D0205"/>
    <w:rsid w:val="008D3EA0"/>
    <w:rsid w:val="008F5E1A"/>
    <w:rsid w:val="009005A9"/>
    <w:rsid w:val="00942118"/>
    <w:rsid w:val="009822F8"/>
    <w:rsid w:val="009972D7"/>
    <w:rsid w:val="009A4FE2"/>
    <w:rsid w:val="009B05ED"/>
    <w:rsid w:val="009B148A"/>
    <w:rsid w:val="009E0FDC"/>
    <w:rsid w:val="009E4C2D"/>
    <w:rsid w:val="009E5C70"/>
    <w:rsid w:val="009E6CCF"/>
    <w:rsid w:val="00A16F1F"/>
    <w:rsid w:val="00A27FE8"/>
    <w:rsid w:val="00A33CE8"/>
    <w:rsid w:val="00A448F1"/>
    <w:rsid w:val="00A527C3"/>
    <w:rsid w:val="00A5533F"/>
    <w:rsid w:val="00AB21B7"/>
    <w:rsid w:val="00AC233A"/>
    <w:rsid w:val="00B07955"/>
    <w:rsid w:val="00B43A4A"/>
    <w:rsid w:val="00B51E32"/>
    <w:rsid w:val="00B70B84"/>
    <w:rsid w:val="00B8046B"/>
    <w:rsid w:val="00B84E74"/>
    <w:rsid w:val="00BC1D55"/>
    <w:rsid w:val="00BE00BF"/>
    <w:rsid w:val="00BE11A5"/>
    <w:rsid w:val="00BE29E0"/>
    <w:rsid w:val="00BF7216"/>
    <w:rsid w:val="00C027E2"/>
    <w:rsid w:val="00C13425"/>
    <w:rsid w:val="00C13BDE"/>
    <w:rsid w:val="00C32018"/>
    <w:rsid w:val="00C36B74"/>
    <w:rsid w:val="00C36E96"/>
    <w:rsid w:val="00C371A4"/>
    <w:rsid w:val="00C41DA2"/>
    <w:rsid w:val="00C42703"/>
    <w:rsid w:val="00C47C50"/>
    <w:rsid w:val="00C53D50"/>
    <w:rsid w:val="00C6134E"/>
    <w:rsid w:val="00C95853"/>
    <w:rsid w:val="00CD75C5"/>
    <w:rsid w:val="00CE75C8"/>
    <w:rsid w:val="00D27BD1"/>
    <w:rsid w:val="00D27D26"/>
    <w:rsid w:val="00D70353"/>
    <w:rsid w:val="00DA2BAC"/>
    <w:rsid w:val="00DE203F"/>
    <w:rsid w:val="00DE3663"/>
    <w:rsid w:val="00E000BB"/>
    <w:rsid w:val="00E14FB6"/>
    <w:rsid w:val="00E618DE"/>
    <w:rsid w:val="00E72377"/>
    <w:rsid w:val="00E87852"/>
    <w:rsid w:val="00EA033F"/>
    <w:rsid w:val="00EB0FC8"/>
    <w:rsid w:val="00EF5CB7"/>
    <w:rsid w:val="00F018E5"/>
    <w:rsid w:val="00F358F3"/>
    <w:rsid w:val="00F43C74"/>
    <w:rsid w:val="00F65071"/>
    <w:rsid w:val="00F668BA"/>
    <w:rsid w:val="00F75D4E"/>
    <w:rsid w:val="00F75D85"/>
    <w:rsid w:val="00F83D82"/>
    <w:rsid w:val="00F95BB5"/>
    <w:rsid w:val="00FC4337"/>
    <w:rsid w:val="00FF7737"/>
    <w:rsid w:val="10275CF9"/>
    <w:rsid w:val="20DA687B"/>
    <w:rsid w:val="558C1499"/>
    <w:rsid w:val="567A57C4"/>
    <w:rsid w:val="7F716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540" w:firstLineChars="257"/>
    </w:pPr>
    <w:rPr>
      <w:szCs w:val="20"/>
    </w:rPr>
  </w:style>
  <w:style w:type="paragraph" w:styleId="4">
    <w:name w:val="Plain Text"/>
    <w:basedOn w:val="1"/>
    <w:link w:val="13"/>
    <w:uiPriority w:val="0"/>
    <w:rPr>
      <w:rFonts w:hint="eastAsia"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customStyle="1" w:styleId="11">
    <w:name w:val="heizi_15"/>
    <w:basedOn w:val="9"/>
    <w:uiPriority w:val="0"/>
  </w:style>
  <w:style w:type="character" w:customStyle="1" w:styleId="12">
    <w:name w:val="页眉 字符"/>
    <w:link w:val="6"/>
    <w:uiPriority w:val="0"/>
    <w:rPr>
      <w:kern w:val="2"/>
      <w:sz w:val="18"/>
      <w:szCs w:val="18"/>
    </w:rPr>
  </w:style>
  <w:style w:type="character" w:customStyle="1" w:styleId="13">
    <w:name w:val="纯文本 字符"/>
    <w:link w:val="4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2021-05-26T07:47:00Z</dcterms:created>
  <dc:creator>Administrator</dc:creator>
  <cp:lastModifiedBy>Administrator</cp:lastModifiedBy>
  <dcterms:modified xsi:type="dcterms:W3CDTF">2021-09-16T06:59:26Z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