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atLeast"/>
        <w:jc w:val="center"/>
        <w:rPr>
          <w:rFonts w:ascii="黑体" w:eastAsia="黑体"/>
          <w:b/>
          <w:bCs/>
          <w:color w:val="0000FF"/>
          <w:sz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color w:val="0000FF"/>
          <w:sz w:val="32"/>
        </w:rPr>
        <w:t>华中农业大学硕士研究生入学考试</w:t>
      </w:r>
    </w:p>
    <w:p>
      <w:pPr>
        <w:snapToGrid w:val="0"/>
        <w:spacing w:line="440" w:lineRule="atLeast"/>
        <w:jc w:val="center"/>
        <w:rPr>
          <w:rFonts w:hint="eastAsia" w:ascii="黑体" w:eastAsia="黑体"/>
          <w:b/>
          <w:bCs/>
          <w:color w:val="0000FF"/>
          <w:sz w:val="32"/>
        </w:rPr>
      </w:pPr>
      <w:r>
        <w:rPr>
          <w:rFonts w:hint="eastAsia" w:ascii="黑体" w:eastAsia="黑体"/>
          <w:b/>
          <w:bCs/>
          <w:color w:val="0000FF"/>
          <w:sz w:val="32"/>
        </w:rPr>
        <w:t xml:space="preserve">植物生理学（ </w:t>
      </w:r>
      <w:r>
        <w:rPr>
          <w:rFonts w:ascii="黑体" w:eastAsia="黑体"/>
          <w:b/>
          <w:bCs/>
          <w:color w:val="0000FF"/>
          <w:sz w:val="32"/>
        </w:rPr>
        <w:t>8</w:t>
      </w:r>
      <w:r>
        <w:rPr>
          <w:rFonts w:hint="eastAsia" w:ascii="黑体" w:eastAsia="黑体"/>
          <w:b/>
          <w:bCs/>
          <w:color w:val="0000FF"/>
          <w:sz w:val="32"/>
        </w:rPr>
        <w:t>05   ）考试大纲</w:t>
      </w:r>
    </w:p>
    <w:p>
      <w:pPr>
        <w:snapToGrid w:val="0"/>
        <w:spacing w:line="440" w:lineRule="atLeast"/>
        <w:rPr>
          <w:rFonts w:hint="eastAsia"/>
          <w:sz w:val="24"/>
        </w:rPr>
      </w:pPr>
    </w:p>
    <w:p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一、植物细胞的亚显微结构与功能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细胞壁结构与功能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细胞信号转导植物细胞全能性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、掌握细胞壁的化学组成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、掌握细胞壁的功能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、掌握细胞信号转导的概念及分子途径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、掌握细胞全能性的概念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</w:p>
    <w:p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二、植物的呼吸作用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呼吸作用的概念及其生理意义</w:t>
      </w:r>
      <w:r>
        <w:rPr>
          <w:sz w:val="24"/>
        </w:rPr>
        <w:t xml:space="preserve">  </w:t>
      </w:r>
      <w:r>
        <w:rPr>
          <w:rFonts w:hint="eastAsia"/>
          <w:sz w:val="24"/>
        </w:rPr>
        <w:t>呼吸代谢的多样性</w:t>
      </w:r>
      <w:r>
        <w:rPr>
          <w:sz w:val="24"/>
        </w:rPr>
        <w:t xml:space="preserve">  </w:t>
      </w:r>
      <w:r>
        <w:rPr>
          <w:rFonts w:hint="eastAsia"/>
          <w:sz w:val="24"/>
        </w:rPr>
        <w:t>呼吸作用的指标及影响因素</w:t>
      </w:r>
      <w:r>
        <w:rPr>
          <w:sz w:val="24"/>
        </w:rPr>
        <w:t xml:space="preserve">  </w:t>
      </w:r>
      <w:r>
        <w:rPr>
          <w:rFonts w:hint="eastAsia"/>
          <w:sz w:val="24"/>
        </w:rPr>
        <w:t>呼吸作用与农业生产的关系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、掌握呼吸作用的类型、概念及生理意义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、掌握呼吸代谢多样性的内容及其生理意义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、掌握呼吸速率、呼吸商的概念及其影响因素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、了解吸呼作用与种子形成、种子贮藏、果蔬贮藏、作物栽培的关系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</w:p>
    <w:p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三、植物的光合作用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光合作用的概念及其生理意义</w:t>
      </w:r>
      <w:r>
        <w:rPr>
          <w:sz w:val="24"/>
        </w:rPr>
        <w:t xml:space="preserve">  </w:t>
      </w:r>
      <w:r>
        <w:rPr>
          <w:rFonts w:hint="eastAsia"/>
          <w:sz w:val="24"/>
        </w:rPr>
        <w:t>光合色素</w:t>
      </w:r>
      <w:r>
        <w:rPr>
          <w:sz w:val="24"/>
        </w:rPr>
        <w:t xml:space="preserve">  </w:t>
      </w:r>
      <w:r>
        <w:rPr>
          <w:rFonts w:hint="eastAsia"/>
          <w:sz w:val="24"/>
        </w:rPr>
        <w:t>光合作用的机理</w:t>
      </w:r>
      <w:r>
        <w:rPr>
          <w:sz w:val="24"/>
        </w:rPr>
        <w:t xml:space="preserve">  </w:t>
      </w:r>
      <w:r>
        <w:rPr>
          <w:rFonts w:hint="eastAsia"/>
          <w:sz w:val="24"/>
        </w:rPr>
        <w:t>同化物的运输与分配</w:t>
      </w:r>
      <w:r>
        <w:rPr>
          <w:sz w:val="24"/>
        </w:rPr>
        <w:t xml:space="preserve">  </w:t>
      </w:r>
      <w:r>
        <w:rPr>
          <w:rFonts w:hint="eastAsia"/>
          <w:sz w:val="24"/>
        </w:rPr>
        <w:t>影响光合作用的因素</w:t>
      </w:r>
      <w:r>
        <w:rPr>
          <w:sz w:val="24"/>
        </w:rPr>
        <w:t xml:space="preserve">  </w:t>
      </w:r>
      <w:r>
        <w:rPr>
          <w:rFonts w:hint="eastAsia"/>
          <w:sz w:val="24"/>
        </w:rPr>
        <w:t>光合作用与农业生产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、了解光合作用的概念及其生理意义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、掌握光合色素的类型、结构及其光学特性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、掌握光合作用各大步骤的能量转变情况、进行部位及条件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、比较</w:t>
      </w:r>
      <w:r>
        <w:rPr>
          <w:sz w:val="24"/>
        </w:rPr>
        <w:t>C</w:t>
      </w:r>
      <w:r>
        <w:rPr>
          <w:sz w:val="24"/>
          <w:vertAlign w:val="subscript"/>
        </w:rPr>
        <w:t>3</w:t>
      </w:r>
      <w:r>
        <w:rPr>
          <w:rFonts w:hint="eastAsia"/>
          <w:sz w:val="24"/>
        </w:rPr>
        <w:t>途径、</w:t>
      </w:r>
      <w:r>
        <w:rPr>
          <w:sz w:val="24"/>
        </w:rPr>
        <w:t>C</w:t>
      </w:r>
      <w:r>
        <w:rPr>
          <w:sz w:val="24"/>
          <w:vertAlign w:val="subscript"/>
        </w:rPr>
        <w:t>4</w:t>
      </w:r>
      <w:r>
        <w:rPr>
          <w:rFonts w:hint="eastAsia"/>
          <w:sz w:val="24"/>
        </w:rPr>
        <w:t>途径、</w:t>
      </w:r>
      <w:r>
        <w:rPr>
          <w:sz w:val="24"/>
        </w:rPr>
        <w:t>CAM</w:t>
      </w:r>
      <w:r>
        <w:rPr>
          <w:rFonts w:hint="eastAsia"/>
          <w:sz w:val="24"/>
        </w:rPr>
        <w:t>途径的异同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、掌握光合磷酸化的类型及其机理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、掌握光呼吸的生化过程及其生理功能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、掌握</w:t>
      </w:r>
      <w:r>
        <w:rPr>
          <w:sz w:val="24"/>
        </w:rPr>
        <w:t>C</w:t>
      </w:r>
      <w:r>
        <w:rPr>
          <w:sz w:val="24"/>
          <w:vertAlign w:val="subscript"/>
        </w:rPr>
        <w:t>3</w:t>
      </w:r>
      <w:r>
        <w:rPr>
          <w:rFonts w:hint="eastAsia"/>
          <w:sz w:val="24"/>
        </w:rPr>
        <w:t>植物与</w:t>
      </w:r>
      <w:r>
        <w:rPr>
          <w:sz w:val="24"/>
        </w:rPr>
        <w:t>C</w:t>
      </w:r>
      <w:r>
        <w:rPr>
          <w:sz w:val="24"/>
          <w:vertAlign w:val="subscript"/>
        </w:rPr>
        <w:t>4</w:t>
      </w:r>
      <w:r>
        <w:rPr>
          <w:rFonts w:hint="eastAsia"/>
          <w:sz w:val="24"/>
        </w:rPr>
        <w:t>植物的概念及其生理特性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、掌握同化物的运输形式、运输途径、运输机理及同化物的分配特点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、掌握外界条件对光合作用的影响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、掌握光能利用率的计算，分析光能利用率低的原因及提高光能利用率的途径与措施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</w:p>
    <w:p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四、植物的水分代谢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水在植物生活中的重要性</w:t>
      </w:r>
      <w:r>
        <w:rPr>
          <w:sz w:val="24"/>
        </w:rPr>
        <w:t xml:space="preserve">  </w:t>
      </w:r>
      <w:r>
        <w:rPr>
          <w:rFonts w:hint="eastAsia"/>
          <w:sz w:val="24"/>
        </w:rPr>
        <w:t>细胞对水分的吸收</w:t>
      </w:r>
      <w:r>
        <w:rPr>
          <w:sz w:val="24"/>
        </w:rPr>
        <w:t xml:space="preserve">  </w:t>
      </w:r>
      <w:r>
        <w:rPr>
          <w:rFonts w:hint="eastAsia"/>
          <w:sz w:val="24"/>
        </w:rPr>
        <w:t>根系对水分的吸收</w:t>
      </w:r>
      <w:r>
        <w:rPr>
          <w:sz w:val="24"/>
        </w:rPr>
        <w:t xml:space="preserve">  </w:t>
      </w:r>
      <w:r>
        <w:rPr>
          <w:rFonts w:hint="eastAsia"/>
          <w:sz w:val="24"/>
        </w:rPr>
        <w:t>蒸腾作用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植物体内水分的运输</w:t>
      </w:r>
      <w:r>
        <w:rPr>
          <w:sz w:val="24"/>
        </w:rPr>
        <w:t xml:space="preserve">  </w:t>
      </w:r>
      <w:r>
        <w:rPr>
          <w:rFonts w:hint="eastAsia"/>
          <w:sz w:val="24"/>
        </w:rPr>
        <w:t>合理灌溉的生理基础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、了解植物体内水分的存在状态及其与代谢及抗性的关系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、了解水对植物生命活动的生理、生态作用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、掌握水势的概念及其组成、细胞间水分的移动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、掌握细胞吸水的方式及水分跨膜运移的途径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、掌握根系吸水的方式、动力及产生机理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、掌握蒸腾作用的概念、途径、生理意义、指标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、了解外界因素对蒸腾作用的影响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、掌握气孔运动的机理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、了解水分运输的途径及水分沿导管上升的动力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、了解合理灌溉的生理指标及合理灌溉增产的原因</w:t>
      </w:r>
    </w:p>
    <w:p>
      <w:pPr>
        <w:snapToGrid w:val="0"/>
        <w:spacing w:line="440" w:lineRule="atLeast"/>
        <w:ind w:firstLine="480" w:firstLineChars="200"/>
        <w:rPr>
          <w:b/>
          <w:sz w:val="24"/>
        </w:rPr>
      </w:pPr>
    </w:p>
    <w:p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五、植物的矿质营养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>
      <w:pPr>
        <w:snapToGrid w:val="0"/>
        <w:spacing w:line="440" w:lineRule="atLeast"/>
        <w:ind w:firstLine="472" w:firstLineChars="200"/>
        <w:rPr>
          <w:spacing w:val="-2"/>
          <w:sz w:val="24"/>
        </w:rPr>
      </w:pPr>
      <w:r>
        <w:rPr>
          <w:rFonts w:hint="eastAsia"/>
          <w:spacing w:val="-2"/>
          <w:sz w:val="24"/>
        </w:rPr>
        <w:t>植物必需的矿质元素及其生理功能</w:t>
      </w:r>
      <w:r>
        <w:rPr>
          <w:spacing w:val="-2"/>
          <w:sz w:val="24"/>
        </w:rPr>
        <w:t xml:space="preserve">  </w:t>
      </w:r>
      <w:r>
        <w:rPr>
          <w:rFonts w:hint="eastAsia"/>
          <w:spacing w:val="-2"/>
          <w:sz w:val="24"/>
        </w:rPr>
        <w:t>细胞对矿质元素的吸收</w:t>
      </w:r>
      <w:r>
        <w:rPr>
          <w:spacing w:val="-2"/>
          <w:sz w:val="24"/>
        </w:rPr>
        <w:t xml:space="preserve">  </w:t>
      </w:r>
      <w:r>
        <w:rPr>
          <w:rFonts w:hint="eastAsia"/>
          <w:spacing w:val="-2"/>
          <w:sz w:val="24"/>
        </w:rPr>
        <w:t>根系对矿质元素的吸收</w:t>
      </w:r>
      <w:r>
        <w:rPr>
          <w:spacing w:val="-2"/>
          <w:sz w:val="24"/>
        </w:rPr>
        <w:t xml:space="preserve">  </w:t>
      </w:r>
      <w:r>
        <w:rPr>
          <w:rFonts w:hint="eastAsia"/>
          <w:spacing w:val="-2"/>
          <w:sz w:val="24"/>
        </w:rPr>
        <w:t>根外营养</w:t>
      </w:r>
      <w:r>
        <w:rPr>
          <w:spacing w:val="-2"/>
          <w:sz w:val="24"/>
        </w:rPr>
        <w:t xml:space="preserve">  </w:t>
      </w:r>
      <w:r>
        <w:rPr>
          <w:rFonts w:hint="eastAsia"/>
          <w:spacing w:val="-2"/>
          <w:sz w:val="24"/>
        </w:rPr>
        <w:t>矿质元素在植体内的运输与分配</w:t>
      </w:r>
      <w:r>
        <w:rPr>
          <w:spacing w:val="-2"/>
          <w:sz w:val="24"/>
        </w:rPr>
        <w:t xml:space="preserve">  </w:t>
      </w:r>
      <w:r>
        <w:rPr>
          <w:rFonts w:hint="eastAsia"/>
          <w:spacing w:val="-2"/>
          <w:sz w:val="24"/>
        </w:rPr>
        <w:t>合理施肥的生理基础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、掌握必需元素的标准及分类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、掌握必需矿质元素的生理作用（综合）及缺素症的诊断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、掌握细胞对矿质元素的吸收方式及机理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、掌握根系对矿质元素的吸收特点、吸收过程及影响根系吸收矿质元素的因素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、了解根外营养的途径及其优点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、了解矿物质在植物体内的运输方式、途径及分配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、了解合理施肥的生理指标及合理施肥增产的原因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</w:p>
    <w:p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六、植物生长物质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植物生长物质的概念及种类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植物激素的发现及化学结构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植物激素的代谢及运输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植物激素的生理作用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植物激素的作用机理</w:t>
      </w:r>
      <w:r>
        <w:rPr>
          <w:sz w:val="24"/>
        </w:rPr>
        <w:t xml:space="preserve">  </w:t>
      </w:r>
      <w:r>
        <w:rPr>
          <w:rFonts w:hint="eastAsia"/>
          <w:sz w:val="24"/>
        </w:rPr>
        <w:t>其它天然的植物生长物质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植物生长抑制物质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、了解植物生长物质的概念及种类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、了解植物激素的发现及化学结构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、掌握植物激素的合成前体、直接前体、合成途径、合成部位、影响合成的因素以及植物激素的运输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、掌握各植物激素的生理作用及应用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、掌握植物激素的作用机理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、对油菜素内酯、多胺、茉莉酸、水杨酸、玉米赤霉烯酮等作一般的了解。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、了解植物生长抑制物质的种类及作用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</w:p>
    <w:p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七、植物的生长生理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种子的萌发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植物细胞的生长与分化</w:t>
      </w:r>
      <w:r>
        <w:rPr>
          <w:sz w:val="24"/>
        </w:rPr>
        <w:t xml:space="preserve">  </w:t>
      </w:r>
      <w:r>
        <w:rPr>
          <w:rFonts w:hint="eastAsia"/>
          <w:sz w:val="24"/>
        </w:rPr>
        <w:t>组织培养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植物生长的周期性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植物生长的相关性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外界条件对植物生长的影响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光形态建成与光受体植物的运动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、掌握种子生活力的概念及其鉴定方法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、掌握影响种子萌发的外界条件及种子萌发时的生理生化变化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、了解细胞生长与分化的三个时期及其影响因素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、了解植物组织培养的概念及培养的技术条件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、了解植物生长的周期性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、掌握植物生长相关性的表现及影响相冠比的因素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、掌握外界条件对植物生长的影响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、了解光敏色素的分布、分子结构及性质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、掌握光形态建成的光受体的种类及光敏色素的作用机理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、了解植物运动的类型及机理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</w:p>
    <w:p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八、植物的生殖生理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幼年期与花熟状态</w:t>
      </w:r>
      <w:r>
        <w:rPr>
          <w:sz w:val="24"/>
        </w:rPr>
        <w:t xml:space="preserve">  </w:t>
      </w:r>
      <w:r>
        <w:rPr>
          <w:rFonts w:hint="eastAsia"/>
          <w:sz w:val="24"/>
        </w:rPr>
        <w:t>成花诱导生理</w:t>
      </w:r>
      <w:r>
        <w:rPr>
          <w:sz w:val="24"/>
        </w:rPr>
        <w:t xml:space="preserve">  </w:t>
      </w:r>
      <w:r>
        <w:rPr>
          <w:rFonts w:hint="eastAsia"/>
          <w:sz w:val="24"/>
        </w:rPr>
        <w:t>花器官形成生理</w:t>
      </w:r>
      <w:r>
        <w:rPr>
          <w:sz w:val="24"/>
        </w:rPr>
        <w:t xml:space="preserve">  </w:t>
      </w:r>
      <w:r>
        <w:rPr>
          <w:rFonts w:hint="eastAsia"/>
          <w:sz w:val="24"/>
        </w:rPr>
        <w:t>受精生理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、了解植物幼年期、花熟状态的概念及其与成花诱导的关系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、掌握春化作用的概念、条件、部位、时期及春化素的传导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、了解光周期现象的发现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、掌握光周期的反应类型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、掌握光敏色素与成花诱导的关系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、掌握光周期的感受部位与开花刺激物的传导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、掌握光周期诱导开花的机理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、掌握春化和光周期理论在生产实际中的应用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、掌握外界条件对植物性别分化的影响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、了解受精的过程及受精后雌蕊组织发生的生理生化变化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</w:p>
    <w:p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九、植物的成熟成衰老生理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种子成熟过程中有机物质及其他生理变化</w:t>
      </w:r>
      <w:r>
        <w:rPr>
          <w:sz w:val="24"/>
        </w:rPr>
        <w:t xml:space="preserve">  </w:t>
      </w:r>
      <w:r>
        <w:rPr>
          <w:rFonts w:hint="eastAsia"/>
          <w:sz w:val="24"/>
        </w:rPr>
        <w:t>果实的生长与成熟生理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植物的休眠生理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植物的衰老生理</w:t>
      </w:r>
      <w:r>
        <w:rPr>
          <w:sz w:val="24"/>
        </w:rPr>
        <w:t xml:space="preserve">  </w:t>
      </w:r>
      <w:r>
        <w:rPr>
          <w:rFonts w:hint="eastAsia"/>
          <w:sz w:val="24"/>
        </w:rPr>
        <w:t>器官脱落生理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、掌握种子成熟时的生理生化的变化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、了解外界条件对种子成分的影响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、了解果实生长的特点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、掌握肉质果实成熟时的生理生化变化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、掌握种子休眠的原因及其破除方式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、掌握植物衰老时的生理生化变化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、了解植物衰老的机制及环境条件对衰老的影响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、了解器官脱落的影响因素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</w:p>
    <w:p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十、植物的逆境生理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逆境的种类与植物抗逆性</w:t>
      </w:r>
      <w:r>
        <w:rPr>
          <w:sz w:val="24"/>
        </w:rPr>
        <w:t xml:space="preserve">  </w:t>
      </w:r>
      <w:r>
        <w:rPr>
          <w:rFonts w:hint="eastAsia"/>
          <w:sz w:val="24"/>
        </w:rPr>
        <w:t>逆境对植物生理代谢的影响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植物对逆境的生理适应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植物的抗寒性</w:t>
      </w:r>
    </w:p>
    <w:p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、了解逆境的概念及植物抵抗逆境的方式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、掌握逆境对植物生理代谢的影响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、掌握植物对逆境的生理适应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、了解冻寒与冷寒的概念及机制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</w:p>
    <w:p>
      <w:pPr>
        <w:snapToGrid w:val="0"/>
        <w:spacing w:line="440" w:lineRule="atLeast"/>
        <w:rPr>
          <w:sz w:val="24"/>
        </w:rPr>
      </w:pPr>
      <w:r>
        <w:rPr>
          <w:rFonts w:hint="eastAsia"/>
          <w:b/>
          <w:bCs/>
          <w:sz w:val="28"/>
        </w:rPr>
        <w:t>参考文献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、李合生主编，现代植物生理学，高等教育出版社</w:t>
      </w:r>
      <w:r>
        <w:rPr>
          <w:sz w:val="24"/>
        </w:rPr>
        <w:t xml:space="preserve">  2002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、潘瑞炽主编，植物生理学（第四版），高等教育出版社</w:t>
      </w:r>
      <w:r>
        <w:rPr>
          <w:sz w:val="24"/>
        </w:rPr>
        <w:t xml:space="preserve">  2001</w:t>
      </w:r>
    </w:p>
    <w:p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、李合生主编，植物生理学学习指导与题解，华中科技大学出版社</w:t>
      </w:r>
      <w:r>
        <w:rPr>
          <w:sz w:val="24"/>
        </w:rPr>
        <w:t xml:space="preserve">  2003</w:t>
      </w:r>
    </w:p>
    <w:p/>
    <w:sectPr>
      <w:pgSz w:w="11906" w:h="16838"/>
      <w:pgMar w:top="1440" w:right="1701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B2"/>
    <w:rsid w:val="00070ECD"/>
    <w:rsid w:val="004F2593"/>
    <w:rsid w:val="008C10A1"/>
    <w:rsid w:val="00B576B2"/>
    <w:rsid w:val="00C03436"/>
    <w:rsid w:val="23386BCE"/>
    <w:rsid w:val="3A891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376</Words>
  <Characters>2147</Characters>
  <Lines>17</Lines>
  <Paragraphs>5</Paragraphs>
  <TotalTime>0</TotalTime>
  <ScaleCrop>false</ScaleCrop>
  <LinksUpToDate>false</LinksUpToDate>
  <CharactersWithSpaces>2518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2011-09-08T03:35:00Z</dcterms:created>
  <dc:creator>微软用户</dc:creator>
  <cp:lastModifiedBy>Administrator</cp:lastModifiedBy>
  <dcterms:modified xsi:type="dcterms:W3CDTF">2021-09-13T13:02:10Z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