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000000"/>
          <w:sz w:val="32"/>
          <w:szCs w:val="32"/>
        </w:rPr>
      </w:pPr>
      <w:bookmarkStart w:id="0" w:name="_GoBack"/>
      <w:bookmarkEnd w:id="0"/>
      <w:r>
        <w:rPr>
          <w:rFonts w:hint="eastAsia" w:ascii="黑体" w:eastAsia="黑体"/>
          <w:b/>
          <w:color w:val="000000"/>
          <w:sz w:val="32"/>
          <w:szCs w:val="32"/>
        </w:rPr>
        <w:t>暨南大学材料综合考试大纲（202</w:t>
      </w:r>
      <w:r>
        <w:rPr>
          <w:rFonts w:ascii="黑体" w:eastAsia="黑体"/>
          <w:b/>
          <w:color w:val="000000"/>
          <w:sz w:val="32"/>
          <w:szCs w:val="32"/>
        </w:rPr>
        <w:t>2</w:t>
      </w:r>
      <w:r>
        <w:rPr>
          <w:rFonts w:hint="eastAsia" w:ascii="黑体" w:eastAsia="黑体"/>
          <w:b/>
          <w:color w:val="000000"/>
          <w:sz w:val="32"/>
          <w:szCs w:val="32"/>
        </w:rPr>
        <w:t>年）</w:t>
      </w:r>
    </w:p>
    <w:p>
      <w:pPr>
        <w:jc w:val="center"/>
        <w:rPr>
          <w:rFonts w:hint="eastAsia" w:ascii="宋体" w:hAnsi="宋体"/>
          <w:color w:val="000000"/>
          <w:sz w:val="24"/>
        </w:rPr>
      </w:pPr>
    </w:p>
    <w:p>
      <w:pPr>
        <w:ind w:firstLine="480" w:firstLineChars="200"/>
        <w:jc w:val="left"/>
        <w:rPr>
          <w:rFonts w:hint="eastAsia" w:ascii="宋体" w:hAnsi="宋体"/>
          <w:color w:val="000000"/>
          <w:sz w:val="24"/>
        </w:rPr>
      </w:pPr>
      <w:r>
        <w:rPr>
          <w:rFonts w:hint="eastAsia" w:ascii="宋体" w:hAnsi="宋体"/>
          <w:color w:val="000000"/>
          <w:sz w:val="24"/>
        </w:rPr>
        <w:t>《材料综合》满分150分，考试内容包括《基础化学》、《材料科学基础》两门课程内容。考生根据自己的专业背景和未来拟从事的专业研究方向，从中任选其中一门课程内容进行作答。</w:t>
      </w:r>
    </w:p>
    <w:p>
      <w:pPr>
        <w:jc w:val="center"/>
        <w:rPr>
          <w:rFonts w:hint="eastAsia" w:ascii="黑体" w:eastAsia="黑体"/>
          <w:b/>
          <w:color w:val="000000"/>
          <w:sz w:val="32"/>
          <w:szCs w:val="32"/>
        </w:rPr>
      </w:pPr>
    </w:p>
    <w:p>
      <w:pPr>
        <w:jc w:val="center"/>
        <w:rPr>
          <w:rFonts w:hint="eastAsia" w:ascii="黑体" w:eastAsia="黑体"/>
          <w:b/>
          <w:color w:val="000000"/>
          <w:sz w:val="32"/>
          <w:szCs w:val="32"/>
        </w:rPr>
      </w:pPr>
      <w:r>
        <w:rPr>
          <w:rFonts w:hint="eastAsia" w:ascii="黑体" w:eastAsia="黑体"/>
          <w:b/>
          <w:color w:val="000000"/>
          <w:sz w:val="32"/>
          <w:szCs w:val="32"/>
        </w:rPr>
        <w:t>一、基础化学考试大纲</w:t>
      </w:r>
    </w:p>
    <w:p>
      <w:pPr>
        <w:jc w:val="left"/>
        <w:rPr>
          <w:rFonts w:hint="eastAsia" w:ascii="黑体" w:eastAsia="黑体"/>
          <w:b/>
          <w:color w:val="000000"/>
          <w:sz w:val="32"/>
          <w:szCs w:val="32"/>
        </w:rPr>
      </w:pPr>
      <w:r>
        <w:rPr>
          <w:rFonts w:hint="eastAsia" w:ascii="黑体" w:eastAsia="黑体"/>
          <w:b/>
          <w:color w:val="000000"/>
          <w:sz w:val="32"/>
          <w:szCs w:val="32"/>
        </w:rPr>
        <w:t>I 考察目标</w:t>
      </w:r>
    </w:p>
    <w:p>
      <w:pPr>
        <w:rPr>
          <w:rFonts w:hint="eastAsia" w:ascii="宋体" w:hAnsi="宋体"/>
          <w:color w:val="000000"/>
          <w:sz w:val="24"/>
        </w:rPr>
      </w:pPr>
      <w:r>
        <w:rPr>
          <w:rFonts w:hint="eastAsia"/>
          <w:color w:val="000000"/>
        </w:rPr>
        <w:t xml:space="preserve">    </w:t>
      </w:r>
      <w:r>
        <w:rPr>
          <w:rFonts w:hint="eastAsia" w:ascii="宋体" w:hAnsi="宋体"/>
          <w:color w:val="000000"/>
          <w:sz w:val="24"/>
        </w:rPr>
        <w:t>基础化学考试涵盖化学热力学、化学动力学、原子结构、胶体和溶液及滴定分析等几个方面的内容。要求考生比较系统的掌握基础化学上述方面的概念、基本原理和方法，能够运用所学的基本原理和基本方法分析、判断和解决有关理论和实际问题。</w:t>
      </w:r>
    </w:p>
    <w:p>
      <w:pPr>
        <w:jc w:val="center"/>
        <w:rPr>
          <w:rFonts w:hint="eastAsia"/>
          <w:color w:val="000000"/>
        </w:rPr>
      </w:pPr>
    </w:p>
    <w:p>
      <w:pPr>
        <w:jc w:val="left"/>
        <w:rPr>
          <w:rFonts w:hint="eastAsia" w:ascii="黑体" w:eastAsia="黑体"/>
          <w:b/>
          <w:color w:val="000000"/>
          <w:sz w:val="32"/>
          <w:szCs w:val="32"/>
        </w:rPr>
      </w:pPr>
      <w:r>
        <w:rPr>
          <w:rFonts w:hint="eastAsia" w:ascii="黑体" w:eastAsia="黑体"/>
          <w:b/>
          <w:color w:val="000000"/>
          <w:sz w:val="32"/>
          <w:szCs w:val="32"/>
        </w:rPr>
        <w:t>II 考试形式和试卷结构</w:t>
      </w:r>
    </w:p>
    <w:p>
      <w:pPr>
        <w:rPr>
          <w:rFonts w:hint="eastAsia" w:ascii="宋体" w:hAnsi="宋体"/>
          <w:b/>
          <w:color w:val="000000"/>
          <w:sz w:val="24"/>
        </w:rPr>
      </w:pPr>
      <w:r>
        <w:rPr>
          <w:rFonts w:hint="eastAsia" w:ascii="宋体" w:hAnsi="宋体"/>
          <w:b/>
          <w:color w:val="000000"/>
          <w:sz w:val="24"/>
        </w:rPr>
        <w:t>1.试卷满分及考试时间</w:t>
      </w:r>
    </w:p>
    <w:p>
      <w:pPr>
        <w:ind w:left="420"/>
        <w:rPr>
          <w:rFonts w:hint="eastAsia" w:ascii="宋体" w:hAnsi="宋体"/>
          <w:color w:val="000000"/>
          <w:sz w:val="24"/>
        </w:rPr>
      </w:pPr>
      <w:r>
        <w:rPr>
          <w:rFonts w:hint="eastAsia" w:ascii="宋体" w:hAnsi="宋体"/>
          <w:color w:val="000000"/>
          <w:sz w:val="24"/>
        </w:rPr>
        <w:t>本试卷满分为150分，考试时间为180分钟。</w:t>
      </w:r>
    </w:p>
    <w:p>
      <w:pPr>
        <w:rPr>
          <w:rFonts w:hint="eastAsia" w:ascii="宋体" w:hAnsi="宋体"/>
          <w:b/>
          <w:color w:val="000000"/>
          <w:sz w:val="24"/>
        </w:rPr>
      </w:pPr>
      <w:r>
        <w:rPr>
          <w:rFonts w:hint="eastAsia" w:ascii="宋体" w:hAnsi="宋体"/>
          <w:b/>
          <w:color w:val="000000"/>
          <w:sz w:val="24"/>
        </w:rPr>
        <w:t>2.答题方式</w:t>
      </w:r>
    </w:p>
    <w:p>
      <w:pPr>
        <w:rPr>
          <w:rFonts w:hint="eastAsia" w:ascii="宋体" w:hAnsi="宋体"/>
          <w:color w:val="000000"/>
          <w:sz w:val="24"/>
        </w:rPr>
      </w:pPr>
      <w:r>
        <w:rPr>
          <w:rFonts w:hint="eastAsia" w:ascii="宋体" w:hAnsi="宋体"/>
          <w:color w:val="000000"/>
          <w:sz w:val="24"/>
        </w:rPr>
        <w:t xml:space="preserve">    本试卷答题方式为闭卷、笔试。</w:t>
      </w:r>
    </w:p>
    <w:p>
      <w:pPr>
        <w:rPr>
          <w:rFonts w:hint="eastAsia" w:ascii="宋体" w:hAnsi="宋体"/>
          <w:b/>
          <w:color w:val="000000"/>
          <w:sz w:val="24"/>
        </w:rPr>
      </w:pPr>
      <w:r>
        <w:rPr>
          <w:rFonts w:hint="eastAsia" w:ascii="宋体" w:hAnsi="宋体"/>
          <w:b/>
          <w:color w:val="000000"/>
          <w:sz w:val="24"/>
        </w:rPr>
        <w:t>3.试卷题型结构</w:t>
      </w:r>
    </w:p>
    <w:p>
      <w:pPr>
        <w:ind w:firstLine="435"/>
        <w:rPr>
          <w:rFonts w:hint="eastAsia" w:ascii="宋体" w:hAnsi="宋体"/>
          <w:color w:val="000000"/>
          <w:sz w:val="24"/>
        </w:rPr>
      </w:pPr>
      <w:r>
        <w:rPr>
          <w:rFonts w:hint="eastAsia" w:ascii="宋体" w:hAnsi="宋体"/>
          <w:color w:val="000000"/>
          <w:sz w:val="24"/>
        </w:rPr>
        <w:t>概念题</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15分</w:t>
      </w:r>
    </w:p>
    <w:p>
      <w:pPr>
        <w:ind w:firstLine="435"/>
        <w:rPr>
          <w:rFonts w:hint="eastAsia" w:ascii="宋体" w:hAnsi="宋体"/>
          <w:color w:val="000000"/>
          <w:sz w:val="24"/>
        </w:rPr>
      </w:pPr>
      <w:r>
        <w:rPr>
          <w:rFonts w:hint="eastAsia" w:ascii="宋体" w:hAnsi="宋体"/>
          <w:color w:val="000000"/>
          <w:sz w:val="24"/>
        </w:rPr>
        <w:t>填空题</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20分</w:t>
      </w:r>
    </w:p>
    <w:p>
      <w:pPr>
        <w:ind w:firstLine="435"/>
        <w:rPr>
          <w:rFonts w:hint="eastAsia" w:ascii="宋体" w:hAnsi="宋体"/>
          <w:color w:val="000000"/>
          <w:sz w:val="24"/>
        </w:rPr>
      </w:pPr>
      <w:r>
        <w:rPr>
          <w:rFonts w:hint="eastAsia" w:ascii="宋体" w:hAnsi="宋体"/>
          <w:color w:val="000000"/>
          <w:sz w:val="24"/>
        </w:rPr>
        <w:t>选择题</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30分</w:t>
      </w:r>
    </w:p>
    <w:p>
      <w:pPr>
        <w:ind w:firstLine="435"/>
        <w:rPr>
          <w:rFonts w:hint="eastAsia" w:ascii="宋体" w:hAnsi="宋体"/>
          <w:color w:val="000000"/>
          <w:sz w:val="24"/>
        </w:rPr>
      </w:pPr>
      <w:r>
        <w:rPr>
          <w:rFonts w:hint="eastAsia" w:ascii="宋体" w:hAnsi="宋体"/>
          <w:color w:val="000000"/>
          <w:sz w:val="24"/>
        </w:rPr>
        <w:t>简答题</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20分</w:t>
      </w:r>
    </w:p>
    <w:p>
      <w:pPr>
        <w:ind w:firstLine="435"/>
        <w:rPr>
          <w:rFonts w:hint="eastAsia" w:ascii="宋体" w:hAnsi="宋体"/>
          <w:color w:val="000000"/>
          <w:sz w:val="24"/>
        </w:rPr>
      </w:pPr>
      <w:r>
        <w:rPr>
          <w:rFonts w:hint="eastAsia" w:ascii="宋体" w:hAnsi="宋体"/>
          <w:color w:val="000000"/>
          <w:sz w:val="24"/>
        </w:rPr>
        <w:t>综合题</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65分</w:t>
      </w:r>
    </w:p>
    <w:p>
      <w:pPr>
        <w:rPr>
          <w:rFonts w:hint="eastAsia"/>
          <w:color w:val="000000"/>
        </w:rPr>
      </w:pPr>
    </w:p>
    <w:p>
      <w:pPr>
        <w:jc w:val="left"/>
        <w:rPr>
          <w:rFonts w:hint="eastAsia" w:ascii="黑体" w:eastAsia="黑体"/>
          <w:b/>
          <w:color w:val="000000"/>
          <w:sz w:val="32"/>
          <w:szCs w:val="32"/>
        </w:rPr>
      </w:pPr>
      <w:r>
        <w:rPr>
          <w:rFonts w:hint="eastAsia" w:ascii="黑体" w:eastAsia="黑体"/>
          <w:b/>
          <w:color w:val="000000"/>
          <w:sz w:val="32"/>
          <w:szCs w:val="32"/>
        </w:rPr>
        <w:t>III 考察范围</w:t>
      </w:r>
    </w:p>
    <w:p>
      <w:pPr>
        <w:rPr>
          <w:rFonts w:hint="eastAsia" w:ascii="宋体" w:hAnsi="宋体"/>
          <w:b/>
          <w:color w:val="000000"/>
          <w:sz w:val="28"/>
          <w:szCs w:val="28"/>
        </w:rPr>
      </w:pPr>
      <w:r>
        <w:rPr>
          <w:rFonts w:hint="eastAsia" w:ascii="宋体" w:hAnsi="宋体"/>
          <w:b/>
          <w:color w:val="000000"/>
          <w:sz w:val="28"/>
          <w:szCs w:val="28"/>
        </w:rPr>
        <w:t>气体与溶液</w:t>
      </w:r>
    </w:p>
    <w:p>
      <w:pPr>
        <w:rPr>
          <w:rFonts w:hint="eastAsia" w:ascii="宋体" w:hAnsi="宋体"/>
          <w:color w:val="000000"/>
          <w:sz w:val="24"/>
        </w:rPr>
      </w:pPr>
      <w:r>
        <w:rPr>
          <w:rFonts w:hint="eastAsia" w:ascii="宋体" w:hAnsi="宋体"/>
          <w:b/>
          <w:color w:val="000000"/>
          <w:sz w:val="24"/>
        </w:rPr>
        <w:tab/>
      </w:r>
      <w:r>
        <w:rPr>
          <w:rFonts w:hint="eastAsia" w:ascii="宋体" w:hAnsi="宋体"/>
          <w:b/>
          <w:color w:val="000000"/>
          <w:sz w:val="24"/>
        </w:rPr>
        <w:t>1.理想气体</w:t>
      </w:r>
    </w:p>
    <w:p>
      <w:pPr>
        <w:ind w:left="420" w:firstLine="420"/>
        <w:rPr>
          <w:rFonts w:hint="eastAsia" w:ascii="宋体" w:hAnsi="宋体"/>
          <w:color w:val="000000"/>
          <w:sz w:val="24"/>
        </w:rPr>
      </w:pPr>
      <w:r>
        <w:rPr>
          <w:rFonts w:hint="eastAsia" w:ascii="宋体" w:hAnsi="宋体"/>
          <w:color w:val="000000"/>
          <w:sz w:val="24"/>
        </w:rPr>
        <w:t>分子本身不占体积，分子间没有相互作用力的气体。</w:t>
      </w:r>
    </w:p>
    <w:p>
      <w:pPr>
        <w:ind w:firstLine="420"/>
        <w:rPr>
          <w:rFonts w:hint="eastAsia" w:ascii="宋体" w:hAnsi="宋体"/>
          <w:b/>
          <w:color w:val="000000"/>
          <w:sz w:val="24"/>
        </w:rPr>
      </w:pPr>
      <w:r>
        <w:rPr>
          <w:rFonts w:hint="eastAsia" w:ascii="宋体" w:hAnsi="宋体"/>
          <w:b/>
          <w:color w:val="000000"/>
          <w:sz w:val="24"/>
        </w:rPr>
        <w:t>2.理想气体方程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pV = nRT</w: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3.道尔顿分压定律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混合气体的总压力等于各组分分压之和。</w: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4.相（概念）</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体系中物理性质和化学性质完全相同的一部分称为相。</w: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5.稀溶液的依数性</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蒸汽压-&gt;</w:t>
      </w:r>
      <w:r>
        <w:rPr>
          <w:rFonts w:hint="eastAsia" w:ascii="宋体" w:hAnsi="宋体"/>
          <w:color w:val="000000"/>
          <w:sz w:val="24"/>
        </w:rPr>
        <w:tab/>
      </w:r>
      <w:r>
        <w:rPr>
          <w:rFonts w:hint="eastAsia" w:ascii="宋体" w:hAnsi="宋体"/>
          <w:color w:val="000000"/>
          <w:sz w:val="24"/>
        </w:rPr>
        <w:t>饱和蒸汽压与难溶电解质溶液的蒸汽压 p=p</w:t>
      </w:r>
      <w:r>
        <w:rPr>
          <w:rFonts w:hint="eastAsia" w:ascii="宋体" w:hAnsi="宋体"/>
          <w:color w:val="000000"/>
          <w:sz w:val="24"/>
          <w:vertAlign w:val="subscript"/>
        </w:rPr>
        <w:t>B</w:t>
      </w:r>
      <w:r>
        <w:rPr>
          <w:rFonts w:hint="eastAsia" w:ascii="宋体" w:hAnsi="宋体"/>
          <w:color w:val="000000"/>
          <w:sz w:val="24"/>
          <w:vertAlign w:val="superscript"/>
        </w:rPr>
        <w:t>*</w:t>
      </w:r>
      <w:r>
        <w:rPr>
          <w:rFonts w:hint="eastAsia" w:ascii="宋体" w:hAnsi="宋体"/>
          <w:color w:val="000000"/>
          <w:sz w:val="24"/>
        </w:rPr>
        <w:t xml:space="preserve"> x</w:t>
      </w:r>
      <w:r>
        <w:rPr>
          <w:rFonts w:hint="eastAsia" w:ascii="宋体" w:hAnsi="宋体"/>
          <w:color w:val="000000"/>
          <w:sz w:val="24"/>
          <w:vertAlign w:val="subscript"/>
        </w:rPr>
        <w:t>B</w:t>
      </w:r>
      <w:r>
        <w:rPr>
          <w:rFonts w:hint="eastAsia" w:ascii="宋体" w:hAnsi="宋体"/>
          <w:color w:val="000000"/>
          <w:sz w:val="24"/>
        </w:rPr>
        <w:t>；</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沸  点-&gt;</w:t>
      </w:r>
      <w:r>
        <w:rPr>
          <w:rFonts w:hint="eastAsia" w:ascii="宋体" w:hAnsi="宋体"/>
          <w:color w:val="000000"/>
          <w:sz w:val="24"/>
        </w:rPr>
        <w:tab/>
      </w:r>
      <w:r>
        <w:rPr>
          <w:rFonts w:hint="eastAsia" w:ascii="宋体" w:hAnsi="宋体"/>
          <w:color w:val="000000"/>
          <w:sz w:val="24"/>
        </w:rPr>
        <w:t>沸点、正常沸点、凝固点的概念；</w:t>
      </w:r>
    </w:p>
    <w:p>
      <w:pPr>
        <w:ind w:left="1680" w:leftChars="800" w:firstLine="420"/>
        <w:rPr>
          <w:rFonts w:hint="eastAsia" w:ascii="宋体" w:hAnsi="宋体"/>
          <w:color w:val="000000"/>
          <w:sz w:val="24"/>
        </w:rPr>
      </w:pPr>
      <w:r>
        <w:rPr>
          <w:rFonts w:hint="eastAsia" w:ascii="宋体" w:hAnsi="宋体"/>
          <w:color w:val="000000"/>
          <w:sz w:val="24"/>
        </w:rPr>
        <w:t xml:space="preserve">溶质对于溶液沸点和凝固点的影响 </w:t>
      </w:r>
      <w:r>
        <w:rPr>
          <w:rFonts w:hint="eastAsia" w:ascii="黑体" w:hAnsi="宋体" w:eastAsia="黑体"/>
          <w:color w:val="000000"/>
          <w:sz w:val="24"/>
        </w:rPr>
        <w:t>△T</w:t>
      </w:r>
      <w:r>
        <w:rPr>
          <w:rFonts w:hint="eastAsia" w:ascii="黑体" w:hAnsi="宋体" w:eastAsia="黑体"/>
          <w:color w:val="000000"/>
          <w:sz w:val="24"/>
          <w:vertAlign w:val="subscript"/>
        </w:rPr>
        <w:t>b</w:t>
      </w:r>
      <w:r>
        <w:rPr>
          <w:rFonts w:hint="eastAsia" w:ascii="黑体" w:hAnsi="宋体" w:eastAsia="黑体"/>
          <w:color w:val="000000"/>
          <w:sz w:val="24"/>
        </w:rPr>
        <w:t>=K</w:t>
      </w:r>
      <w:r>
        <w:rPr>
          <w:rFonts w:hint="eastAsia" w:ascii="黑体" w:hAnsi="宋体" w:eastAsia="黑体"/>
          <w:color w:val="000000"/>
          <w:sz w:val="24"/>
          <w:vertAlign w:val="subscript"/>
        </w:rPr>
        <w:t>b</w:t>
      </w:r>
      <w:r>
        <w:rPr>
          <w:rFonts w:hint="eastAsia" w:ascii="黑体" w:hAnsi="宋体" w:eastAsia="黑体"/>
          <w:color w:val="000000"/>
          <w:sz w:val="24"/>
        </w:rPr>
        <w:t>b，△T</w:t>
      </w:r>
      <w:r>
        <w:rPr>
          <w:rFonts w:hint="eastAsia" w:ascii="黑体" w:hAnsi="宋体" w:eastAsia="黑体"/>
          <w:color w:val="000000"/>
          <w:sz w:val="24"/>
          <w:vertAlign w:val="subscript"/>
        </w:rPr>
        <w:t>f</w:t>
      </w:r>
      <w:r>
        <w:rPr>
          <w:rFonts w:hint="eastAsia" w:ascii="黑体" w:hAnsi="宋体" w:eastAsia="黑体"/>
          <w:color w:val="000000"/>
          <w:sz w:val="24"/>
        </w:rPr>
        <w:t>=K</w:t>
      </w:r>
      <w:r>
        <w:rPr>
          <w:rFonts w:hint="eastAsia" w:ascii="黑体" w:hAnsi="宋体" w:eastAsia="黑体"/>
          <w:color w:val="000000"/>
          <w:sz w:val="24"/>
          <w:vertAlign w:val="subscript"/>
        </w:rPr>
        <w:t>f</w:t>
      </w:r>
      <w:r>
        <w:rPr>
          <w:rFonts w:hint="eastAsia" w:ascii="黑体" w:hAnsi="宋体" w:eastAsia="黑体"/>
          <w:color w:val="000000"/>
          <w:sz w:val="24"/>
        </w:rPr>
        <w:t>b</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渗透压-&gt;</w:t>
      </w:r>
      <w:r>
        <w:rPr>
          <w:rFonts w:hint="eastAsia" w:ascii="宋体" w:hAnsi="宋体"/>
          <w:color w:val="000000"/>
          <w:sz w:val="24"/>
        </w:rPr>
        <w:tab/>
      </w:r>
      <w:r>
        <w:rPr>
          <w:rFonts w:hint="eastAsia" w:ascii="宋体" w:hAnsi="宋体"/>
          <w:color w:val="000000"/>
          <w:sz w:val="24"/>
        </w:rPr>
        <w:t>渗透与渗透压的概念；</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黑体" w:hAnsi="宋体" w:eastAsia="黑体"/>
          <w:color w:val="000000"/>
          <w:sz w:val="24"/>
        </w:rPr>
        <w:t>П</w:t>
      </w:r>
      <w:r>
        <w:rPr>
          <w:rFonts w:hint="eastAsia" w:ascii="宋体" w:hAnsi="宋体"/>
          <w:color w:val="000000"/>
          <w:sz w:val="24"/>
        </w:rPr>
        <w:t xml:space="preserve">V=nRT， </w:t>
      </w:r>
      <w:r>
        <w:rPr>
          <w:rFonts w:hint="eastAsia" w:ascii="黑体" w:hAnsi="宋体" w:eastAsia="黑体"/>
          <w:color w:val="000000"/>
          <w:sz w:val="24"/>
        </w:rPr>
        <w:t>П=cRT。</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6.胶体溶液</w:t>
      </w:r>
    </w:p>
    <w:p>
      <w:pPr>
        <w:ind w:left="420" w:firstLine="420"/>
        <w:rPr>
          <w:rFonts w:hint="eastAsia" w:ascii="宋体" w:hAnsi="宋体"/>
          <w:color w:val="000000"/>
          <w:sz w:val="24"/>
        </w:rPr>
      </w:pPr>
      <w:r>
        <w:rPr>
          <w:rFonts w:hint="eastAsia" w:ascii="宋体" w:hAnsi="宋体"/>
          <w:color w:val="000000"/>
          <w:sz w:val="24"/>
        </w:rPr>
        <w:t>动力性质-&gt; 布朗运动的概念与实质；</w:t>
      </w:r>
    </w:p>
    <w:p>
      <w:pPr>
        <w:ind w:left="420" w:firstLine="420"/>
        <w:rPr>
          <w:rFonts w:hint="eastAsia" w:ascii="宋体" w:hAnsi="宋体"/>
          <w:color w:val="000000"/>
          <w:sz w:val="24"/>
        </w:rPr>
      </w:pPr>
      <w:r>
        <w:rPr>
          <w:rFonts w:hint="eastAsia" w:ascii="宋体" w:hAnsi="宋体"/>
          <w:color w:val="000000"/>
          <w:sz w:val="24"/>
        </w:rPr>
        <w:t>光学性质-&gt;</w:t>
      </w:r>
      <w:r>
        <w:rPr>
          <w:rFonts w:hint="eastAsia" w:ascii="宋体" w:hAnsi="宋体"/>
          <w:color w:val="000000"/>
          <w:sz w:val="24"/>
        </w:rPr>
        <w:tab/>
      </w:r>
      <w:r>
        <w:rPr>
          <w:rFonts w:hint="eastAsia" w:ascii="宋体" w:hAnsi="宋体"/>
          <w:color w:val="000000"/>
          <w:sz w:val="24"/>
        </w:rPr>
        <w:t>丁达尔现象的概念与实质；</w:t>
      </w:r>
    </w:p>
    <w:p>
      <w:pPr>
        <w:ind w:left="420" w:firstLine="420"/>
        <w:rPr>
          <w:rFonts w:hint="eastAsia" w:ascii="宋体" w:hAnsi="宋体"/>
          <w:color w:val="000000"/>
          <w:sz w:val="24"/>
        </w:rPr>
      </w:pPr>
      <w:r>
        <w:rPr>
          <w:rFonts w:hint="eastAsia" w:ascii="宋体" w:hAnsi="宋体"/>
          <w:color w:val="000000"/>
          <w:sz w:val="24"/>
        </w:rPr>
        <w:t>电学性质-&gt;</w:t>
      </w:r>
      <w:r>
        <w:rPr>
          <w:rFonts w:hint="eastAsia" w:ascii="宋体" w:hAnsi="宋体"/>
          <w:color w:val="000000"/>
          <w:sz w:val="24"/>
        </w:rPr>
        <w:tab/>
      </w:r>
      <w:r>
        <w:rPr>
          <w:rFonts w:hint="eastAsia" w:ascii="宋体" w:hAnsi="宋体"/>
          <w:color w:val="000000"/>
          <w:sz w:val="24"/>
        </w:rPr>
        <w:t>电泳现象的实质，胶团双电层结构</w:t>
      </w:r>
    </w:p>
    <w:p>
      <w:pPr>
        <w:ind w:left="1680" w:firstLine="420"/>
        <w:rPr>
          <w:rFonts w:hint="eastAsia" w:ascii="宋体" w:hAnsi="宋体"/>
          <w:color w:val="000000"/>
          <w:sz w:val="24"/>
        </w:rPr>
      </w:pPr>
      <w:r>
        <w:rPr>
          <w:rFonts w:hint="eastAsia" w:ascii="宋体" w:hAnsi="宋体"/>
          <w:color w:val="000000"/>
          <w:sz w:val="24"/>
        </w:rPr>
        <w:t>Zeta电位的定义；</w:t>
      </w:r>
    </w:p>
    <w:p>
      <w:pPr>
        <w:ind w:left="420" w:firstLine="420"/>
        <w:rPr>
          <w:rFonts w:hint="eastAsia" w:ascii="宋体" w:hAnsi="宋体"/>
          <w:color w:val="000000"/>
          <w:sz w:val="24"/>
        </w:rPr>
      </w:pPr>
      <w:r>
        <w:rPr>
          <w:rFonts w:hint="eastAsia" w:ascii="宋体" w:hAnsi="宋体"/>
          <w:color w:val="000000"/>
          <w:sz w:val="24"/>
        </w:rPr>
        <w:t>影响溶胶稳定性和导致聚沉的因素；</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胶团结构；</w:t>
      </w:r>
    </w:p>
    <w:p>
      <w:pPr>
        <w:ind w:firstLine="840" w:firstLineChars="350"/>
        <w:rPr>
          <w:rFonts w:hint="eastAsia" w:ascii="宋体" w:hAnsi="宋体"/>
          <w:color w:val="000000"/>
          <w:sz w:val="24"/>
        </w:rPr>
      </w:pPr>
      <w:r>
        <w:rPr>
          <w:rFonts w:hint="eastAsia" w:ascii="宋体" w:hAnsi="宋体"/>
          <w:color w:val="000000"/>
          <w:sz w:val="24"/>
        </w:rPr>
        <w:t>高分子溶液与凝胶的特点。</w:t>
      </w:r>
    </w:p>
    <w:p>
      <w:pPr>
        <w:rPr>
          <w:rFonts w:hint="eastAsia" w:ascii="宋体" w:hAnsi="宋体"/>
          <w:color w:val="000000"/>
          <w:sz w:val="24"/>
        </w:rPr>
      </w:pPr>
    </w:p>
    <w:p>
      <w:pPr>
        <w:rPr>
          <w:rFonts w:hint="eastAsia" w:ascii="宋体" w:hAnsi="宋体"/>
          <w:b/>
          <w:color w:val="000000"/>
          <w:sz w:val="28"/>
          <w:szCs w:val="28"/>
        </w:rPr>
      </w:pPr>
      <w:r>
        <w:rPr>
          <w:rFonts w:hint="eastAsia" w:ascii="宋体" w:hAnsi="宋体"/>
          <w:b/>
          <w:color w:val="000000"/>
          <w:sz w:val="28"/>
          <w:szCs w:val="28"/>
        </w:rPr>
        <w:t>化学热力学基础</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1.基本概念</w:t>
      </w:r>
    </w:p>
    <w:p>
      <w:pPr>
        <w:ind w:left="420" w:firstLine="420"/>
        <w:rPr>
          <w:rFonts w:hint="eastAsia" w:ascii="宋体" w:hAnsi="宋体"/>
          <w:color w:val="000000"/>
          <w:sz w:val="24"/>
        </w:rPr>
      </w:pPr>
      <w:r>
        <w:rPr>
          <w:rFonts w:hint="eastAsia" w:ascii="宋体" w:hAnsi="宋体"/>
          <w:color w:val="000000"/>
          <w:sz w:val="24"/>
        </w:rPr>
        <w:t>系统、环境、状态、状态函数、过程、途径；</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2.热力学第一定律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能量在转化的过程中总值不变（能量守恒定律），</w:t>
      </w:r>
      <w:r>
        <w:rPr>
          <w:rFonts w:hint="eastAsia" w:ascii="黑体" w:hAnsi="宋体" w:eastAsia="黑体"/>
          <w:color w:val="000000"/>
          <w:sz w:val="24"/>
        </w:rPr>
        <w:t>△</w:t>
      </w:r>
      <w:r>
        <w:rPr>
          <w:rFonts w:hint="eastAsia" w:ascii="宋体" w:hAnsi="宋体"/>
          <w:color w:val="000000"/>
          <w:sz w:val="24"/>
        </w:rPr>
        <w:t>U=Q-W</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3.等容反应与等压反应</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等容反应-&gt;体积保持不变，体系不作体积功，W=0，</w:t>
      </w:r>
      <w:r>
        <w:rPr>
          <w:rFonts w:hint="eastAsia" w:ascii="黑体" w:hAnsi="宋体" w:eastAsia="黑体"/>
          <w:color w:val="000000"/>
          <w:sz w:val="24"/>
        </w:rPr>
        <w:t>△</w:t>
      </w:r>
      <w:r>
        <w:rPr>
          <w:rFonts w:hint="eastAsia" w:ascii="宋体" w:hAnsi="宋体"/>
          <w:color w:val="000000"/>
          <w:sz w:val="24"/>
        </w:rPr>
        <w:t>U=Q</w:t>
      </w:r>
      <w:r>
        <w:rPr>
          <w:rFonts w:hint="eastAsia" w:ascii="宋体" w:hAnsi="宋体"/>
          <w:color w:val="000000"/>
          <w:sz w:val="24"/>
          <w:vertAlign w:val="subscript"/>
        </w:rPr>
        <w:t>V</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等压反应-&gt;压力保持不变，Q</w:t>
      </w:r>
      <w:r>
        <w:rPr>
          <w:rFonts w:hint="eastAsia" w:ascii="宋体" w:hAnsi="宋体"/>
          <w:color w:val="000000"/>
          <w:sz w:val="24"/>
          <w:vertAlign w:val="subscript"/>
        </w:rPr>
        <w:t>p</w:t>
      </w:r>
      <w:r>
        <w:rPr>
          <w:rFonts w:hint="eastAsia" w:ascii="宋体" w:hAnsi="宋体"/>
          <w:color w:val="000000"/>
          <w:sz w:val="24"/>
        </w:rPr>
        <w:t>=H</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1</w:t>
      </w:r>
      <w:r>
        <w:rPr>
          <w:rFonts w:hint="eastAsia" w:ascii="宋体" w:hAnsi="宋体"/>
          <w:color w:val="000000"/>
          <w:sz w:val="24"/>
        </w:rPr>
        <w:t>=</w:t>
      </w:r>
      <w:r>
        <w:rPr>
          <w:rFonts w:hint="eastAsia" w:ascii="黑体" w:hAnsi="宋体" w:eastAsia="黑体"/>
          <w:color w:val="000000"/>
          <w:sz w:val="24"/>
        </w:rPr>
        <w:t>△</w:t>
      </w:r>
      <w:r>
        <w:rPr>
          <w:rFonts w:hint="eastAsia" w:ascii="宋体" w:hAnsi="宋体"/>
          <w:color w:val="000000"/>
          <w:sz w:val="24"/>
        </w:rPr>
        <w:t>H</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4.热化学方程式</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定义：表示化学反应与其热效应关系的化学方程式；</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热力学标准状态：浓度、压力、温度；</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标准焓变</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5.盖斯定律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定义：不论化学反应是一步完成还是分步完成，其热效应总是相同的。</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6.生成焓</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生成焓与标准生成焓的定义与计算；</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化学键键能与反应焓变的关系；</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7.热力学第二定律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孤立体系的任何自发过程，体系的熵总是增加的。</w:t>
      </w:r>
    </w:p>
    <w:p>
      <w:pPr>
        <w:ind w:firstLine="420"/>
        <w:rPr>
          <w:rFonts w:hint="eastAsia" w:ascii="宋体" w:hAnsi="宋体"/>
          <w:b/>
          <w:color w:val="000000"/>
          <w:sz w:val="24"/>
        </w:rPr>
      </w:pPr>
      <w:r>
        <w:rPr>
          <w:rFonts w:hint="eastAsia" w:ascii="宋体" w:hAnsi="宋体"/>
          <w:b/>
          <w:color w:val="000000"/>
          <w:sz w:val="24"/>
        </w:rPr>
        <w:t>8.熵与标准摩尔熵</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熵-&gt;体系混乱度的衡量参数；</w:t>
      </w:r>
    </w:p>
    <w:p>
      <w:pPr>
        <w:ind w:left="420" w:firstLine="420"/>
        <w:rPr>
          <w:rFonts w:hint="eastAsia" w:ascii="宋体" w:hAnsi="宋体"/>
          <w:color w:val="000000"/>
          <w:sz w:val="24"/>
        </w:rPr>
      </w:pPr>
      <w:r>
        <w:rPr>
          <w:rFonts w:hint="eastAsia" w:ascii="宋体" w:hAnsi="宋体"/>
          <w:color w:val="000000"/>
          <w:sz w:val="24"/>
        </w:rPr>
        <w:t>热力学第三定律-&gt;0K时，任何纯物质的完整晶体的熵值为零；</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标准摩尔熵-&gt;标准状态下1mol物质的熵值；</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熵值大小与聚集态、分子复杂程度、分子量和分子构型的关系。</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9.吉布斯自由能</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吉布斯自由能也称为自由焓，G=H-TS</w:t>
      </w:r>
    </w:p>
    <w:p>
      <w:pPr>
        <w:rPr>
          <w:rFonts w:hint="eastAsia" w:ascii="黑体" w:hAnsi="宋体" w:eastAsia="黑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吉布斯-赫姆霍兹方程式：对于等温等压过程，</w:t>
      </w:r>
      <w:r>
        <w:rPr>
          <w:rFonts w:hint="eastAsia" w:ascii="黑体" w:hAnsi="宋体" w:eastAsia="黑体"/>
          <w:color w:val="000000"/>
          <w:sz w:val="24"/>
        </w:rPr>
        <w:t>△G=△H-T△S</w:t>
      </w:r>
    </w:p>
    <w:p>
      <w:pPr>
        <w:rPr>
          <w:rFonts w:hint="eastAsia" w:ascii="宋体" w:hAnsi="宋体"/>
          <w:b/>
          <w:color w:val="000000"/>
          <w:sz w:val="24"/>
        </w:rPr>
      </w:pPr>
      <w:r>
        <w:rPr>
          <w:rFonts w:hint="eastAsia" w:ascii="黑体" w:hAnsi="宋体" w:eastAsia="黑体"/>
          <w:color w:val="000000"/>
          <w:sz w:val="24"/>
        </w:rPr>
        <w:t xml:space="preserve">   10.</w:t>
      </w:r>
      <w:r>
        <w:rPr>
          <w:rFonts w:hint="eastAsia" w:ascii="宋体" w:hAnsi="宋体"/>
          <w:b/>
          <w:color w:val="000000"/>
          <w:sz w:val="24"/>
        </w:rPr>
        <w:t xml:space="preserve"> 标准平衡常数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标准平衡常数的定义；</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气体反应、溶液反应和复相反应的标准平衡常数的表达式；</w:t>
      </w:r>
    </w:p>
    <w:p>
      <w:pPr>
        <w:rPr>
          <w:rFonts w:hint="eastAsia" w:ascii="黑体" w:hAnsi="宋体" w:eastAsia="黑体"/>
          <w:color w:val="000000"/>
          <w:sz w:val="24"/>
        </w:rPr>
      </w:pPr>
      <w:r>
        <w:rPr>
          <w:rFonts w:hint="eastAsia" w:ascii="黑体" w:hAnsi="宋体" w:eastAsia="黑体"/>
          <w:color w:val="000000"/>
          <w:sz w:val="24"/>
        </w:rPr>
        <w:t xml:space="preserve">   11.化学平衡</w:t>
      </w:r>
    </w:p>
    <w:p>
      <w:pPr>
        <w:rPr>
          <w:rFonts w:hint="eastAsia" w:ascii="宋体" w:hAnsi="宋体"/>
          <w:color w:val="000000"/>
          <w:sz w:val="24"/>
        </w:rPr>
      </w:pPr>
      <w:r>
        <w:rPr>
          <w:rFonts w:hint="eastAsia" w:ascii="黑体" w:hAnsi="宋体" w:eastAsia="黑体"/>
          <w:color w:val="000000"/>
          <w:sz w:val="24"/>
        </w:rPr>
        <w:tab/>
      </w:r>
      <w:r>
        <w:rPr>
          <w:rFonts w:hint="eastAsia" w:ascii="黑体" w:hAnsi="宋体" w:eastAsia="黑体"/>
          <w:color w:val="000000"/>
          <w:sz w:val="24"/>
        </w:rPr>
        <w:tab/>
      </w:r>
      <w:r>
        <w:rPr>
          <w:rFonts w:hint="eastAsia" w:ascii="宋体" w:hAnsi="宋体"/>
          <w:color w:val="000000"/>
          <w:sz w:val="24"/>
        </w:rPr>
        <w:t>用标准平衡常数判断自发反应方向；</w:t>
      </w:r>
    </w:p>
    <w:p>
      <w:pPr>
        <w:rPr>
          <w:rFonts w:hint="eastAsia" w:ascii="宋体" w:hAnsi="宋体"/>
          <w:color w:val="000000"/>
          <w:sz w:val="24"/>
        </w:rPr>
      </w:pPr>
      <w:r>
        <w:rPr>
          <w:rFonts w:hint="eastAsia" w:ascii="宋体" w:hAnsi="宋体"/>
          <w:color w:val="000000"/>
          <w:sz w:val="24"/>
        </w:rPr>
        <w:t xml:space="preserve">       化学平衡的移动（浓度、压力和温度对平衡的影响）</w:t>
      </w:r>
    </w:p>
    <w:p>
      <w:pPr>
        <w:rPr>
          <w:rFonts w:hint="eastAsia" w:ascii="宋体" w:hAnsi="宋体"/>
          <w:color w:val="000000"/>
          <w:sz w:val="24"/>
        </w:rPr>
      </w:pPr>
    </w:p>
    <w:p>
      <w:pPr>
        <w:rPr>
          <w:rFonts w:hint="eastAsia" w:ascii="宋体" w:hAnsi="宋体"/>
          <w:b/>
          <w:color w:val="000000"/>
          <w:sz w:val="28"/>
          <w:szCs w:val="28"/>
        </w:rPr>
      </w:pPr>
      <w:r>
        <w:rPr>
          <w:rFonts w:hint="eastAsia" w:ascii="宋体" w:hAnsi="宋体"/>
          <w:b/>
          <w:color w:val="000000"/>
          <w:sz w:val="28"/>
          <w:szCs w:val="28"/>
        </w:rPr>
        <w:t>化学反应速率</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1.反应速率</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反应速率的表示方式：</w:t>
      </w:r>
      <w:r>
        <w:rPr>
          <w:rFonts w:ascii="宋体" w:hAnsi="宋体"/>
          <w:color w:val="000000"/>
          <w:position w:val="-30"/>
          <w:sz w:val="24"/>
        </w:rPr>
        <w:object>
          <v:shape id="_x0000_i1025" o:spt="75" type="#_x0000_t75" style="height:34pt;width:84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olor w:val="000000"/>
          <w:sz w:val="24"/>
        </w:rPr>
        <w:t>；</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2.基元反应与非基元反应</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反应物分子在碰撞中一步直接转化为生成物分子的反应称为基元反应；</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3.质量作用定律</w:t>
      </w:r>
    </w:p>
    <w:p>
      <w:pPr>
        <w:ind w:left="420" w:firstLine="420"/>
        <w:rPr>
          <w:rFonts w:hint="eastAsia" w:ascii="宋体" w:hAnsi="宋体"/>
          <w:color w:val="000000"/>
          <w:sz w:val="24"/>
        </w:rPr>
      </w:pPr>
      <w:r>
        <w:rPr>
          <w:rFonts w:hint="eastAsia" w:ascii="宋体" w:hAnsi="宋体"/>
          <w:color w:val="000000"/>
          <w:sz w:val="24"/>
        </w:rPr>
        <w:t>基元反应的反应速率与反应物浓度以方程式中化学计量数的绝对值为乘幂的乘积成正比；</w:t>
      </w:r>
    </w:p>
    <w:p>
      <w:pPr>
        <w:ind w:left="420" w:firstLine="420"/>
        <w:rPr>
          <w:rFonts w:hint="eastAsia" w:ascii="宋体" w:hAnsi="宋体"/>
          <w:color w:val="000000"/>
          <w:sz w:val="24"/>
        </w:rPr>
      </w:pPr>
      <w:r>
        <w:rPr>
          <w:rFonts w:hint="eastAsia" w:ascii="宋体" w:hAnsi="宋体"/>
          <w:color w:val="000000"/>
          <w:sz w:val="24"/>
        </w:rPr>
        <w:t>反应速率与反应物浓度的关系-&gt;</w:t>
      </w:r>
      <w:r>
        <w:rPr>
          <w:rFonts w:ascii="宋体" w:hAnsi="宋体"/>
          <w:color w:val="000000"/>
          <w:position w:val="-10"/>
          <w:sz w:val="24"/>
        </w:rPr>
        <w:object>
          <v:shape id="_x0000_i1026" o:spt="75" type="#_x0000_t75" style="height:18pt;width:54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4.反应速度与温度的关系</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ascii="宋体" w:hAnsi="宋体"/>
          <w:color w:val="000000"/>
          <w:position w:val="-6"/>
          <w:sz w:val="24"/>
        </w:rPr>
        <w:object>
          <v:shape id="_x0000_i1027" o:spt="75" type="#_x0000_t75" style="height:24.95pt;width:51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5.反应速度理论</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碰撞理论-&gt;定义、活化能（概念）；</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过渡态理论-&gt;定义；</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6.级数反应及其特点</w:t>
      </w:r>
    </w:p>
    <w:p>
      <w:pPr>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一级反应</w:t>
      </w:r>
    </w:p>
    <w:p>
      <w:pPr>
        <w:rPr>
          <w:rFonts w:hint="eastAsia" w:ascii="宋体" w:hAnsi="宋体"/>
          <w:color w:val="000000"/>
          <w:sz w:val="24"/>
        </w:rPr>
      </w:pPr>
      <w:r>
        <w:rPr>
          <w:rFonts w:hint="eastAsia" w:ascii="宋体" w:hAnsi="宋体"/>
          <w:color w:val="000000"/>
          <w:sz w:val="24"/>
        </w:rPr>
        <w:t xml:space="preserve">      二级反应</w:t>
      </w:r>
    </w:p>
    <w:p>
      <w:pPr>
        <w:rPr>
          <w:rFonts w:hint="eastAsia" w:ascii="宋体" w:hAnsi="宋体"/>
          <w:color w:val="000000"/>
          <w:sz w:val="24"/>
        </w:rPr>
      </w:pPr>
      <w:r>
        <w:rPr>
          <w:rFonts w:hint="eastAsia" w:ascii="宋体" w:hAnsi="宋体"/>
          <w:color w:val="000000"/>
          <w:sz w:val="24"/>
        </w:rPr>
        <w:tab/>
      </w:r>
    </w:p>
    <w:p>
      <w:pPr>
        <w:rPr>
          <w:rFonts w:hint="eastAsia" w:ascii="宋体" w:hAnsi="宋体"/>
          <w:b/>
          <w:color w:val="000000"/>
          <w:sz w:val="28"/>
          <w:szCs w:val="28"/>
        </w:rPr>
      </w:pPr>
      <w:r>
        <w:rPr>
          <w:rFonts w:hint="eastAsia" w:ascii="宋体" w:hAnsi="宋体"/>
          <w:b/>
          <w:color w:val="000000"/>
          <w:sz w:val="28"/>
          <w:szCs w:val="28"/>
        </w:rPr>
        <w:t>解离平衡</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1.解离平衡常数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对于一元弱酸-&gt;</w:t>
      </w:r>
      <w:r>
        <w:rPr>
          <w:rFonts w:hint="eastAsia" w:ascii="宋体" w:hAnsi="宋体"/>
          <w:color w:val="000000"/>
          <w:sz w:val="24"/>
        </w:rPr>
        <w:tab/>
      </w:r>
      <w:r>
        <w:rPr>
          <w:rFonts w:ascii="宋体" w:hAnsi="宋体"/>
          <w:color w:val="000000"/>
          <w:position w:val="-28"/>
          <w:sz w:val="24"/>
        </w:rPr>
        <w:object>
          <v:shape id="_x0000_i1028" o:spt="75" type="#_x0000_t75" style="height:35pt;width:137pt;" o:ole="t" filled="f" o:preferrelative="t" stroked="f" coordsize="21600,21600">
            <v:path/>
            <v:fill on="f" alignshape="1" focussize="0,0"/>
            <v:stroke on="f"/>
            <v:imagedata r:id="rId11" o:title=""/>
            <o:lock v:ext="edit" aspectratio="t"/>
            <w10:wrap type="none"/>
            <w10:anchorlock/>
          </v:shape>
          <o:OLEObject Type="Embed" ProgID="Equation.3" ShapeID="_x0000_i1028" DrawAspect="Content" ObjectID="_1468075728" r:id="rId10">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对于一元弱碱-&gt;</w:t>
      </w:r>
      <w:r>
        <w:rPr>
          <w:rFonts w:hint="eastAsia" w:ascii="宋体" w:hAnsi="宋体"/>
          <w:color w:val="000000"/>
          <w:sz w:val="24"/>
        </w:rPr>
        <w:tab/>
      </w:r>
      <w:r>
        <w:rPr>
          <w:rFonts w:ascii="宋体" w:hAnsi="宋体"/>
          <w:color w:val="000000"/>
          <w:position w:val="-28"/>
          <w:sz w:val="24"/>
        </w:rPr>
        <w:object>
          <v:shape id="_x0000_i1029" o:spt="75" type="#_x0000_t75" style="height:35pt;width:149pt;" o:ole="t" filled="f" o:preferrelative="t" stroked="f" coordsize="21600,21600">
            <v:path/>
            <v:fill on="f" alignshape="1" focussize="0,0"/>
            <v:stroke on="f"/>
            <v:imagedata r:id="rId13" o:title=""/>
            <o:lock v:ext="edit" aspectratio="t"/>
            <w10:wrap type="none"/>
            <w10:anchorlock/>
          </v:shape>
          <o:OLEObject Type="Embed" ProgID="Equation.3" ShapeID="_x0000_i1029" DrawAspect="Content" ObjectID="_1468075729" r:id="rId12">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稀释定律-&gt;溶液的解离度与浓度的平方根成反比，</w:t>
      </w:r>
      <w:r>
        <w:rPr>
          <w:rFonts w:ascii="宋体" w:hAnsi="宋体"/>
          <w:color w:val="000000"/>
          <w:position w:val="-14"/>
          <w:sz w:val="24"/>
        </w:rPr>
        <w:object>
          <v:shape id="_x0000_i1030" o:spt="75" type="#_x0000_t75" style="height:23pt;width:77pt;" o:ole="t" filled="f" o:preferrelative="t" stroked="f" coordsize="21600,21600">
            <v:path/>
            <v:fill on="f" alignshape="1" focussize="0,0"/>
            <v:stroke on="f"/>
            <v:imagedata r:id="rId15" o:title=""/>
            <o:lock v:ext="edit" aspectratio="t"/>
            <w10:wrap type="none"/>
            <w10:anchorlock/>
          </v:shape>
          <o:OLEObject Type="Embed" ProgID="Equation.3" ShapeID="_x0000_i1030" DrawAspect="Content" ObjectID="_1468075730" r:id="rId14">
            <o:LockedField>false</o:LockedField>
          </o:OLEObject>
        </w:object>
      </w:r>
    </w:p>
    <w:p>
      <w:pPr>
        <w:ind w:left="420" w:firstLine="420"/>
        <w:rPr>
          <w:rFonts w:hint="eastAsia" w:ascii="宋体" w:hAnsi="宋体"/>
          <w:color w:val="000000"/>
          <w:sz w:val="24"/>
        </w:rPr>
      </w:pPr>
      <w:r>
        <w:rPr>
          <w:rFonts w:hint="eastAsia" w:ascii="宋体" w:hAnsi="宋体"/>
          <w:color w:val="000000"/>
          <w:sz w:val="24"/>
        </w:rPr>
        <w:t>同离子效应与盐效应；</w: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2.多元弱酸的解离平衡</w:t>
      </w:r>
      <w:r>
        <w:rPr>
          <w:rFonts w:hint="eastAsia" w:ascii="宋体" w:hAnsi="宋体"/>
          <w:color w:val="000000"/>
          <w:sz w:val="24"/>
        </w:rPr>
        <w:tab/>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3.水的解离与pH标度</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水的离子积常数-&gt;一定温度下水中氢离子与氢氧根离子浓度乘积为常数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pH=</w:t>
      </w:r>
      <w:r>
        <w:rPr>
          <w:rFonts w:ascii="宋体" w:hAnsi="宋体"/>
          <w:color w:val="000000"/>
          <w:position w:val="-10"/>
          <w:sz w:val="24"/>
        </w:rPr>
        <w:object>
          <v:shape id="_x0000_i1031" o:spt="75" type="#_x0000_t75" style="height:18pt;width:54pt;" o:ole="t" filled="f" o:preferrelative="t" stroked="f" coordsize="21600,21600">
            <v:path/>
            <v:fill on="f" alignshape="1" focussize="0,0"/>
            <v:stroke on="f"/>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宋体" w:hAnsi="宋体"/>
          <w:color w:val="000000"/>
          <w:sz w:val="24"/>
        </w:rPr>
        <w:t>，pH=</w:t>
      </w:r>
      <w:r>
        <w:rPr>
          <w:rFonts w:ascii="宋体" w:hAnsi="宋体"/>
          <w:color w:val="000000"/>
          <w:position w:val="-16"/>
          <w:sz w:val="24"/>
        </w:rPr>
        <w:object>
          <v:shape id="_x0000_i1032" o:spt="75" type="#_x0000_t75" style="height:22pt;width:72pt;" o:ole="t" filled="f" o:preferrelative="t" stroked="f" coordsize="21600,21600">
            <v:path/>
            <v:fill on="f" alignshape="1"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宋体" w:hAnsi="宋体"/>
          <w:color w:val="000000"/>
          <w:sz w:val="24"/>
        </w:rPr>
        <w:t>，pOH=</w:t>
      </w:r>
      <w:r>
        <w:rPr>
          <w:rFonts w:ascii="宋体" w:hAnsi="宋体"/>
          <w:color w:val="000000"/>
          <w:position w:val="-10"/>
          <w:sz w:val="24"/>
        </w:rPr>
        <w:object>
          <v:shape id="_x0000_i1033" o:spt="75" type="#_x0000_t75" style="height:18pt;width:62pt;" o:ole="t" filled="f" o:preferrelative="t" stroked="f" coordsize="21600,21600">
            <v:path/>
            <v:fill on="f" alignshape="1" focussize="0,0"/>
            <v:stroke on="f"/>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ascii="宋体" w:hAnsi="宋体"/>
          <w:color w:val="000000"/>
          <w:sz w:val="24"/>
        </w:rPr>
        <w:t>，pH+pOH=14</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4.盐类水解</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一元强碱弱酸盐的水解-&gt;</w:t>
      </w:r>
      <w:r>
        <w:rPr>
          <w:rFonts w:ascii="宋体" w:hAnsi="宋体"/>
          <w:color w:val="000000"/>
          <w:position w:val="-32"/>
          <w:sz w:val="24"/>
        </w:rPr>
        <w:object>
          <v:shape id="_x0000_i1034" o:spt="75" type="#_x0000_t75" style="height:38pt;width:114.95pt;" o:ole="t" filled="f" o:preferrelative="t" stroked="f" coordsize="21600,21600">
            <v:path/>
            <v:fill on="f" alignshape="1" focussize="0,0"/>
            <v:stroke on="f"/>
            <v:imagedata r:id="rId23" o:title=""/>
            <o:lock v:ext="edit" aspectratio="t"/>
            <w10:wrap type="none"/>
            <w10:anchorlock/>
          </v:shape>
          <o:OLEObject Type="Embed" ProgID="Equation.3" ShapeID="_x0000_i1034" DrawAspect="Content" ObjectID="_1468075734" r:id="rId22">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一元强酸弱碱盐的水解-&gt;</w:t>
      </w:r>
      <w:r>
        <w:rPr>
          <w:rFonts w:ascii="宋体" w:hAnsi="宋体"/>
          <w:color w:val="000000"/>
          <w:position w:val="-32"/>
          <w:sz w:val="24"/>
        </w:rPr>
        <w:object>
          <v:shape id="_x0000_i1035" o:spt="75" type="#_x0000_t75" style="height:39pt;width:109pt;" o:ole="t" filled="f" o:preferrelative="t" stroked="f" coordsize="21600,21600">
            <v:path/>
            <v:fill on="f" alignshape="1" focussize="0,0"/>
            <v:stroke on="f"/>
            <v:imagedata r:id="rId25" o:title=""/>
            <o:lock v:ext="edit" aspectratio="t"/>
            <w10:wrap type="none"/>
            <w10:anchorlock/>
          </v:shape>
          <o:OLEObject Type="Embed" ProgID="Equation.3" ShapeID="_x0000_i1035" DrawAspect="Content" ObjectID="_1468075735" r:id="rId24">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一元弱酸弱碱盐的水解-&gt;</w:t>
      </w:r>
      <w:r>
        <w:rPr>
          <w:rFonts w:ascii="宋体" w:hAnsi="宋体"/>
          <w:color w:val="000000"/>
          <w:position w:val="-32"/>
          <w:sz w:val="24"/>
        </w:rPr>
        <w:object>
          <v:shape id="_x0000_i1036" o:spt="75" type="#_x0000_t75" style="height:39pt;width:99pt;" o:ole="t" filled="f" o:preferrelative="t" stroked="f" coordsize="21600,21600">
            <v:path/>
            <v:fill on="f" alignshape="1" focussize="0,0"/>
            <v:stroke on="f"/>
            <v:imagedata r:id="rId27" o:title=""/>
            <o:lock v:ext="edit" aspectratio="t"/>
            <w10:wrap type="none"/>
            <w10:anchorlock/>
          </v:shape>
          <o:OLEObject Type="Embed" ProgID="Equation.3" ShapeID="_x0000_i1036" DrawAspect="Content" ObjectID="_1468075736" r:id="rId26">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多元弱酸强碱盐的水解-&gt;</w:t>
      </w:r>
      <w:r>
        <w:rPr>
          <w:rFonts w:ascii="宋体" w:hAnsi="宋体"/>
          <w:color w:val="000000"/>
          <w:position w:val="-36"/>
          <w:sz w:val="24"/>
        </w:rPr>
        <w:object>
          <v:shape id="_x0000_i1037" o:spt="75" type="#_x0000_t75" style="height:41pt;width:112pt;" o:ole="t" filled="f" o:preferrelative="t" stroked="f" coordsize="21600,21600">
            <v:path/>
            <v:fill on="f" alignshape="1" focussize="0,0"/>
            <v:stroke on="f"/>
            <v:imagedata r:id="rId29" o:title=""/>
            <o:lock v:ext="edit" aspectratio="t"/>
            <w10:wrap type="none"/>
            <w10:anchorlock/>
          </v:shape>
          <o:OLEObject Type="Embed" ProgID="Equation.3" ShapeID="_x0000_i1037" DrawAspect="Content" ObjectID="_1468075737" r:id="rId28">
            <o:LockedField>false</o:LockedField>
          </o:OLEObject>
        </w:object>
      </w:r>
      <w:r>
        <w:rPr>
          <w:rFonts w:hint="eastAsia" w:ascii="宋体" w:hAnsi="宋体"/>
          <w:color w:val="000000"/>
          <w:sz w:val="24"/>
        </w:rPr>
        <w:t>只考虑一级水解</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影响盐类水解的因素</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5.缓冲溶液</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缓冲溶液的原理</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缓冲溶液酸度计算公式-&gt;</w:t>
      </w:r>
      <w:r>
        <w:rPr>
          <w:rFonts w:ascii="宋体" w:hAnsi="宋体"/>
          <w:color w:val="000000"/>
          <w:position w:val="-28"/>
          <w:sz w:val="24"/>
        </w:rPr>
        <w:object>
          <v:shape id="_x0000_i1038" o:spt="75" type="#_x0000_t75" style="height:34pt;width:103pt;" o:ole="t" filled="f" o:preferrelative="t" stroked="f" coordsize="21600,21600">
            <v:path/>
            <v:fill on="f" alignshape="1" focussize="0,0"/>
            <v:stroke on="f"/>
            <v:imagedata r:id="rId31" o:title=""/>
            <o:lock v:ext="edit" aspectratio="t"/>
            <w10:wrap type="none"/>
            <w10:anchorlock/>
          </v:shape>
          <o:OLEObject Type="Embed" ProgID="Equation.3" ShapeID="_x0000_i1038" DrawAspect="Content" ObjectID="_1468075738" r:id="rId30">
            <o:LockedField>false</o:LockedField>
          </o:OLEObject>
        </w:objec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6.酸碱理论</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酸碱的质子论</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酸碱的电子论</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共轭酸碱</w:t>
      </w:r>
    </w:p>
    <w:p>
      <w:pPr>
        <w:rPr>
          <w:rFonts w:hint="eastAsia" w:ascii="宋体" w:hAnsi="宋体"/>
          <w:b/>
          <w:color w:val="000000"/>
          <w:sz w:val="24"/>
        </w:rPr>
      </w:pPr>
      <w:r>
        <w:rPr>
          <w:rFonts w:hint="eastAsia" w:ascii="宋体" w:hAnsi="宋体"/>
          <w:color w:val="000000"/>
          <w:sz w:val="24"/>
        </w:rPr>
        <w:tab/>
      </w:r>
      <w:r>
        <w:rPr>
          <w:rFonts w:hint="eastAsia" w:ascii="宋体" w:hAnsi="宋体"/>
          <w:color w:val="000000"/>
          <w:sz w:val="24"/>
        </w:rPr>
        <w:t>7</w:t>
      </w:r>
      <w:r>
        <w:rPr>
          <w:rFonts w:hint="eastAsia" w:ascii="宋体" w:hAnsi="宋体"/>
          <w:b/>
          <w:color w:val="000000"/>
          <w:sz w:val="24"/>
        </w:rPr>
        <w:t>.沉淀的生成和溶解</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溶度积常数的定义和计算</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如何判断沉淀是否生成，Q</w:t>
      </w:r>
      <w:r>
        <w:rPr>
          <w:rFonts w:hint="eastAsia" w:ascii="宋体" w:hAnsi="宋体"/>
          <w:color w:val="000000"/>
          <w:sz w:val="24"/>
          <w:vertAlign w:val="subscript"/>
        </w:rPr>
        <w:t>i</w:t>
      </w:r>
      <w:r>
        <w:rPr>
          <w:rFonts w:hint="eastAsia" w:ascii="宋体" w:hAnsi="宋体"/>
          <w:color w:val="000000"/>
          <w:sz w:val="24"/>
        </w:rPr>
        <w:t>和</w:t>
      </w:r>
      <w:r>
        <w:rPr>
          <w:rFonts w:ascii="宋体" w:hAnsi="宋体"/>
          <w:color w:val="000000"/>
          <w:position w:val="-14"/>
          <w:sz w:val="24"/>
        </w:rPr>
        <w:object>
          <v:shape id="_x0000_i1039" o:spt="75" type="#_x0000_t75" style="height:20pt;width:20pt;" o:ole="t" filled="f" o:preferrelative="t" stroked="f" coordsize="21600,21600">
            <v:path/>
            <v:fill on="f" alignshape="1" focussize="0,0"/>
            <v:stroke on="f"/>
            <v:imagedata r:id="rId33" o:title=""/>
            <o:lock v:ext="edit" aspectratio="t"/>
            <w10:wrap type="none"/>
            <w10:anchorlock/>
          </v:shape>
          <o:OLEObject Type="Embed" ProgID="Equation.3" ShapeID="_x0000_i1039" DrawAspect="Content" ObjectID="_1468075739" r:id="rId32">
            <o:LockedField>false</o:LockedField>
          </o:OLEObject>
        </w:object>
      </w:r>
      <w:r>
        <w:rPr>
          <w:rFonts w:hint="eastAsia" w:ascii="宋体" w:hAnsi="宋体"/>
          <w:color w:val="000000"/>
          <w:sz w:val="24"/>
        </w:rPr>
        <w:t>的关系对沉淀的影响及相关计算</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p>
    <w:p>
      <w:pPr>
        <w:rPr>
          <w:rFonts w:hint="eastAsia" w:ascii="宋体" w:hAnsi="宋体"/>
          <w:b/>
          <w:color w:val="000000"/>
          <w:sz w:val="28"/>
          <w:szCs w:val="28"/>
        </w:rPr>
      </w:pPr>
      <w:r>
        <w:rPr>
          <w:rFonts w:hint="eastAsia" w:ascii="宋体" w:hAnsi="宋体"/>
          <w:b/>
          <w:color w:val="000000"/>
          <w:sz w:val="28"/>
          <w:szCs w:val="28"/>
        </w:rPr>
        <w:t>氧化还原反应</w:t>
      </w:r>
    </w:p>
    <w:p>
      <w:pPr>
        <w:ind w:firstLine="420"/>
        <w:rPr>
          <w:rFonts w:hint="eastAsia" w:ascii="宋体" w:hAnsi="宋体"/>
          <w:b/>
          <w:color w:val="000000"/>
          <w:sz w:val="24"/>
        </w:rPr>
      </w:pPr>
      <w:r>
        <w:rPr>
          <w:rFonts w:hint="eastAsia" w:ascii="宋体" w:hAnsi="宋体"/>
          <w:b/>
          <w:color w:val="000000"/>
          <w:sz w:val="24"/>
        </w:rPr>
        <w:t>1.氧化数</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氧化数的定义</w:t>
      </w:r>
    </w:p>
    <w:p>
      <w:pPr>
        <w:ind w:firstLine="420"/>
        <w:rPr>
          <w:rFonts w:hint="eastAsia" w:ascii="宋体" w:hAnsi="宋体"/>
          <w:b/>
          <w:color w:val="000000"/>
          <w:sz w:val="24"/>
        </w:rPr>
      </w:pPr>
      <w:r>
        <w:rPr>
          <w:rFonts w:hint="eastAsia" w:ascii="宋体" w:hAnsi="宋体"/>
          <w:b/>
          <w:color w:val="000000"/>
          <w:sz w:val="24"/>
        </w:rPr>
        <w:t>2.氧化还原反应方程式的配平</w:t>
      </w:r>
    </w:p>
    <w:p>
      <w:pPr>
        <w:ind w:firstLine="420"/>
        <w:rPr>
          <w:rFonts w:hint="eastAsia" w:ascii="宋体" w:hAnsi="宋体"/>
          <w:b/>
          <w:color w:val="000000"/>
          <w:sz w:val="24"/>
        </w:rPr>
      </w:pPr>
      <w:r>
        <w:rPr>
          <w:rFonts w:hint="eastAsia" w:ascii="宋体" w:hAnsi="宋体"/>
          <w:b/>
          <w:color w:val="000000"/>
          <w:sz w:val="24"/>
        </w:rPr>
        <w:t>3.原电池</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原电池的组成与符号表示法</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标准电极电势</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 xml:space="preserve">标准电极电势的应用 </w:t>
      </w:r>
    </w:p>
    <w:p>
      <w:pPr>
        <w:ind w:firstLine="420"/>
        <w:rPr>
          <w:rFonts w:hint="eastAsia" w:ascii="宋体" w:hAnsi="宋体"/>
          <w:b/>
          <w:color w:val="000000"/>
          <w:sz w:val="24"/>
        </w:rPr>
      </w:pPr>
      <w:r>
        <w:rPr>
          <w:rFonts w:hint="eastAsia" w:ascii="宋体" w:hAnsi="宋体"/>
          <w:b/>
          <w:color w:val="000000"/>
          <w:sz w:val="24"/>
        </w:rPr>
        <w:t>4.能斯特方程</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电极电位的能斯特方程表示法</w:t>
      </w:r>
    </w:p>
    <w:p>
      <w:pPr>
        <w:ind w:firstLine="900" w:firstLineChars="375"/>
        <w:rPr>
          <w:rFonts w:hint="eastAsia" w:ascii="宋体" w:hAnsi="宋体"/>
          <w:color w:val="000000"/>
          <w:sz w:val="24"/>
        </w:rPr>
      </w:pPr>
      <w:r>
        <w:rPr>
          <w:rFonts w:hint="eastAsia" w:ascii="宋体" w:hAnsi="宋体"/>
          <w:color w:val="000000"/>
          <w:sz w:val="24"/>
        </w:rPr>
        <w:t>溶液浓度对电极电位的影响（能够进行相关计算）</w:t>
      </w:r>
    </w:p>
    <w:p>
      <w:pPr>
        <w:ind w:firstLine="420"/>
        <w:rPr>
          <w:rFonts w:hint="eastAsia" w:ascii="宋体" w:hAnsi="宋体"/>
          <w:b/>
          <w:color w:val="000000"/>
          <w:sz w:val="24"/>
        </w:rPr>
      </w:pPr>
      <w:r>
        <w:rPr>
          <w:rFonts w:hint="eastAsia" w:ascii="宋体" w:hAnsi="宋体"/>
          <w:b/>
          <w:color w:val="000000"/>
          <w:sz w:val="24"/>
        </w:rPr>
        <w:t>5.吉布斯自由能与电动势的关系</w:t>
      </w:r>
    </w:p>
    <w:p>
      <w:pPr>
        <w:ind w:firstLine="420"/>
        <w:rPr>
          <w:rFonts w:hint="eastAsia" w:ascii="宋体" w:hAnsi="宋体"/>
          <w:color w:val="000000"/>
          <w:sz w:val="24"/>
        </w:rPr>
      </w:pPr>
      <w:r>
        <w:rPr>
          <w:rFonts w:hint="eastAsia" w:ascii="宋体" w:hAnsi="宋体"/>
          <w:color w:val="000000"/>
          <w:sz w:val="24"/>
        </w:rPr>
        <w:tab/>
      </w:r>
      <w:r>
        <w:rPr>
          <w:rFonts w:ascii="宋体" w:hAnsi="宋体"/>
          <w:color w:val="000000"/>
          <w:position w:val="-10"/>
          <w:sz w:val="24"/>
        </w:rPr>
        <w:object>
          <v:shape id="_x0000_i1040" o:spt="75" type="#_x0000_t75" style="height:17pt;width:54pt;" o:ole="t" filled="f" o:preferrelative="t" stroked="f" coordsize="21600,21600">
            <v:path/>
            <v:fill on="f" alignshape="1" focussize="0,0"/>
            <v:stroke on="f"/>
            <v:imagedata r:id="rId35" o:title=""/>
            <o:lock v:ext="edit" aspectratio="t"/>
            <w10:wrap type="none"/>
            <w10:anchorlock/>
          </v:shape>
          <o:OLEObject Type="Embed" ProgID="Equation.3" ShapeID="_x0000_i1040" DrawAspect="Content" ObjectID="_1468075740" r:id="rId34">
            <o:LockedField>false</o:LockedField>
          </o:OLEObject>
        </w:object>
      </w:r>
      <w:r>
        <w:rPr>
          <w:rFonts w:hint="eastAsia" w:ascii="宋体" w:hAnsi="宋体"/>
          <w:color w:val="000000"/>
          <w:sz w:val="24"/>
        </w:rPr>
        <w:t>，</w:t>
      </w:r>
      <w:r>
        <w:rPr>
          <w:rFonts w:ascii="宋体" w:hAnsi="宋体"/>
          <w:color w:val="000000"/>
          <w:position w:val="-10"/>
          <w:sz w:val="24"/>
        </w:rPr>
        <w:object>
          <v:shape id="_x0000_i1041" o:spt="75" type="#_x0000_t75" style="height:17pt;width:65pt;" o:ole="t" filled="f" o:preferrelative="t" stroked="f" coordsize="21600,21600">
            <v:path/>
            <v:fill on="f" alignshape="1" focussize="0,0"/>
            <v:stroke on="f"/>
            <v:imagedata r:id="rId37" o:title=""/>
            <o:lock v:ext="edit" aspectratio="t"/>
            <w10:wrap type="none"/>
            <w10:anchorlock/>
          </v:shape>
          <o:OLEObject Type="Embed" ProgID="Equation.3" ShapeID="_x0000_i1041" DrawAspect="Content" ObjectID="_1468075741" r:id="rId36">
            <o:LockedField>false</o:LockedField>
          </o:OLEObject>
        </w:object>
      </w:r>
      <w:r>
        <w:rPr>
          <w:rFonts w:hint="eastAsia" w:ascii="宋体" w:hAnsi="宋体"/>
          <w:color w:val="000000"/>
          <w:sz w:val="24"/>
        </w:rPr>
        <w:t xml:space="preserve"> 能够进行相关计算</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6.电极电动势的应用</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电极电动势的计算</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利用电极电动势判断氧化还原反应的方向</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标准电极电动势和平衡常数</w:t>
      </w:r>
    </w:p>
    <w:p>
      <w:pPr>
        <w:rPr>
          <w:rFonts w:hint="eastAsia" w:ascii="宋体" w:hAnsi="宋体"/>
          <w:color w:val="000000"/>
          <w:sz w:val="24"/>
        </w:rPr>
      </w:pPr>
    </w:p>
    <w:p>
      <w:pPr>
        <w:rPr>
          <w:rFonts w:hint="eastAsia" w:ascii="宋体" w:hAnsi="宋体"/>
          <w:b/>
          <w:color w:val="000000"/>
          <w:sz w:val="28"/>
          <w:szCs w:val="28"/>
        </w:rPr>
      </w:pPr>
      <w:r>
        <w:rPr>
          <w:rFonts w:hint="eastAsia" w:ascii="宋体" w:hAnsi="宋体"/>
          <w:b/>
          <w:color w:val="000000"/>
          <w:sz w:val="28"/>
          <w:szCs w:val="28"/>
        </w:rPr>
        <w:t>原子结构</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1.氢光谱与玻尔理论</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氢光谱通式-&gt;</w:t>
      </w:r>
      <w:r>
        <w:rPr>
          <w:rFonts w:ascii="宋体" w:hAnsi="宋体"/>
          <w:color w:val="000000"/>
          <w:position w:val="-32"/>
          <w:sz w:val="24"/>
        </w:rPr>
        <w:object>
          <v:shape id="_x0000_i1042" o:spt="75" type="#_x0000_t75" style="height:38pt;width:89pt;" o:ole="t" filled="f" o:preferrelative="t" stroked="f" coordsize="21600,21600">
            <v:path/>
            <v:fill on="f" alignshape="1" focussize="0,0"/>
            <v:stroke on="f"/>
            <v:imagedata r:id="rId39" o:title=""/>
            <o:lock v:ext="edit" aspectratio="t"/>
            <w10:wrap type="none"/>
            <w10:anchorlock/>
          </v:shape>
          <o:OLEObject Type="Embed" ProgID="Equation.3" ShapeID="_x0000_i1042" DrawAspect="Content" ObjectID="_1468075742" r:id="rId38">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玻尔理论的基本假设</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自发跃迁的辐射频率</w:t>
      </w:r>
      <w:r>
        <w:rPr>
          <w:rFonts w:ascii="宋体" w:hAnsi="宋体"/>
          <w:color w:val="000000"/>
          <w:position w:val="-32"/>
          <w:sz w:val="24"/>
        </w:rPr>
        <w:object>
          <v:shape id="_x0000_i1043" o:spt="75" type="#_x0000_t75" style="height:38pt;width:82pt;" o:ole="t" filled="f" o:preferrelative="t" stroked="f" coordsize="21600,21600">
            <v:path/>
            <v:fill on="f" alignshape="1" focussize="0,0"/>
            <v:stroke on="f"/>
            <v:imagedata r:id="rId41" o:title=""/>
            <o:lock v:ext="edit" aspectratio="t"/>
            <w10:wrap type="none"/>
            <w10:anchorlock/>
          </v:shape>
          <o:OLEObject Type="Embed" ProgID="Equation.3" ShapeID="_x0000_i1043" DrawAspect="Content" ObjectID="_1468075743" r:id="rId40">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2.波粒二象性</w:t>
      </w:r>
      <w:r>
        <w:rPr>
          <w:rFonts w:hint="eastAsia" w:ascii="宋体" w:hAnsi="宋体"/>
          <w:color w:val="000000"/>
          <w:sz w:val="24"/>
        </w:rPr>
        <w:tab/>
      </w:r>
      <w:r>
        <w:rPr>
          <w:rFonts w:ascii="宋体" w:hAnsi="宋体"/>
          <w:color w:val="000000"/>
          <w:position w:val="-24"/>
          <w:sz w:val="24"/>
        </w:rPr>
        <w:object>
          <v:shape id="_x0000_i1044" o:spt="75" type="#_x0000_t75" style="height:31pt;width:39pt;" o:ole="t" filled="f" o:preferrelative="t" stroked="f" coordsize="21600,21600">
            <v:path/>
            <v:fill on="f" alignshape="1" focussize="0,0"/>
            <v:stroke on="f"/>
            <v:imagedata r:id="rId43" o:title=""/>
            <o:lock v:ext="edit" aspectratio="t"/>
            <w10:wrap type="none"/>
            <w10:anchorlock/>
          </v:shape>
          <o:OLEObject Type="Embed" ProgID="Equation.3" ShapeID="_x0000_i1044" DrawAspect="Content" ObjectID="_1468075744" r:id="rId42">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b/>
          <w:color w:val="000000"/>
          <w:sz w:val="24"/>
        </w:rPr>
        <w:t>3.测不准原理</w:t>
      </w:r>
      <w:r>
        <w:rPr>
          <w:rFonts w:hint="eastAsia" w:ascii="宋体" w:hAnsi="宋体"/>
          <w:color w:val="000000"/>
          <w:sz w:val="24"/>
        </w:rPr>
        <w:tab/>
      </w:r>
      <w:r>
        <w:rPr>
          <w:rFonts w:ascii="宋体" w:hAnsi="宋体"/>
          <w:color w:val="000000"/>
          <w:position w:val="-12"/>
          <w:sz w:val="24"/>
        </w:rPr>
        <w:object>
          <v:shape id="_x0000_i1045" o:spt="75" type="#_x0000_t75" style="height:18pt;width:59pt;" o:ole="t" filled="f" o:preferrelative="t" stroked="f" coordsize="21600,21600">
            <v:path/>
            <v:fill on="f" alignshape="1" focussize="0,0"/>
            <v:stroke on="f"/>
            <v:imagedata r:id="rId45" o:title=""/>
            <o:lock v:ext="edit" aspectratio="t"/>
            <w10:wrap type="none"/>
            <w10:anchorlock/>
          </v:shape>
          <o:OLEObject Type="Embed" ProgID="Equation.3" ShapeID="_x0000_i1045" DrawAspect="Content" ObjectID="_1468075745" r:id="rId44">
            <o:LockedField>false</o:LockedField>
          </o:OLEObject>
        </w:objec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4.薛定谔方程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薛定谔方程的写法-&gt;</w:t>
      </w:r>
      <w:r>
        <w:rPr>
          <w:rFonts w:ascii="宋体" w:hAnsi="宋体"/>
          <w:color w:val="000000"/>
          <w:position w:val="-28"/>
          <w:sz w:val="24"/>
        </w:rPr>
        <w:object>
          <v:shape id="_x0000_i1046" o:spt="75" type="#_x0000_t75" style="height:35pt;width:179pt;" o:ole="t" filled="f" o:preferrelative="t" stroked="f" coordsize="21600,21600">
            <v:path/>
            <v:fill on="f" alignshape="1" focussize="0,0"/>
            <v:stroke on="f"/>
            <v:imagedata r:id="rId47" o:title=""/>
            <o:lock v:ext="edit" aspectratio="t"/>
            <w10:wrap type="none"/>
            <w10:anchorlock/>
          </v:shape>
          <o:OLEObject Type="Embed" ProgID="Equation.3" ShapeID="_x0000_i1046" DrawAspect="Content" ObjectID="_1468075746" r:id="rId46">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薛定谔方程的物理意义</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波函数</w:t>
      </w:r>
      <w:r>
        <w:rPr>
          <w:rFonts w:ascii="宋体" w:hAnsi="宋体"/>
          <w:color w:val="000000"/>
          <w:position w:val="-10"/>
          <w:sz w:val="24"/>
        </w:rPr>
        <w:object>
          <v:shape id="_x0000_i1047" o:spt="75" type="#_x0000_t75" style="height:13pt;width:11pt;" o:ole="t" filled="f" o:preferrelative="t" stroked="f" coordsize="21600,21600">
            <v:path/>
            <v:fill on="f" alignshape="1" focussize="0,0"/>
            <v:stroke on="f"/>
            <v:imagedata r:id="rId49" o:title=""/>
            <o:lock v:ext="edit" aspectratio="t"/>
            <w10:wrap type="none"/>
            <w10:anchorlock/>
          </v:shape>
          <o:OLEObject Type="Embed" ProgID="Equation.3" ShapeID="_x0000_i1047" DrawAspect="Content" ObjectID="_1468075747" r:id="rId48">
            <o:LockedField>false</o:LockedField>
          </o:OLEObject>
        </w:object>
      </w:r>
      <w:r>
        <w:rPr>
          <w:rFonts w:hint="eastAsia" w:ascii="宋体" w:hAnsi="宋体"/>
          <w:color w:val="000000"/>
          <w:sz w:val="24"/>
        </w:rPr>
        <w:t>的物理意义</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5．量子数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主量子数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角量子数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磁量子数</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自旋量子数</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6.波函数与电子云图形</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波函数角度分布图 </w:t>
      </w:r>
      <w:r>
        <w:rPr>
          <w:rFonts w:ascii="宋体" w:hAnsi="宋体"/>
          <w:color w:val="000000"/>
          <w:position w:val="-26"/>
          <w:sz w:val="24"/>
        </w:rPr>
        <w:object>
          <v:shape id="_x0000_i1048" o:spt="75" type="#_x0000_t75" style="height:35pt;width:80pt;" o:ole="t" filled="f" o:preferrelative="t" stroked="f" coordsize="21600,21600">
            <v:path/>
            <v:fill on="f" alignshape="1" focussize="0,0"/>
            <v:stroke on="f"/>
            <v:imagedata r:id="rId51" o:title=""/>
            <o:lock v:ext="edit" aspectratio="t"/>
            <w10:wrap type="none"/>
            <w10:anchorlock/>
          </v:shape>
          <o:OLEObject Type="Embed" ProgID="Equation.3" ShapeID="_x0000_i1048" DrawAspect="Content" ObjectID="_1468075748" r:id="rId50">
            <o:LockedField>false</o:LockedField>
          </o:OLEObject>
        </w:objec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电子云角度分布图</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电子云径向分布图-&gt;r</w:t>
      </w:r>
      <w:r>
        <w:rPr>
          <w:rFonts w:hint="eastAsia" w:ascii="宋体" w:hAnsi="宋体"/>
          <w:color w:val="000000"/>
          <w:sz w:val="24"/>
          <w:vertAlign w:val="superscript"/>
        </w:rPr>
        <w:t>2</w:t>
      </w:r>
      <w:r>
        <w:rPr>
          <w:rFonts w:hint="eastAsia" w:ascii="宋体" w:hAnsi="宋体"/>
          <w:color w:val="000000"/>
          <w:sz w:val="24"/>
        </w:rPr>
        <w:t>R</w:t>
      </w:r>
      <w:r>
        <w:rPr>
          <w:rFonts w:hint="eastAsia" w:ascii="宋体" w:hAnsi="宋体"/>
          <w:color w:val="000000"/>
          <w:sz w:val="24"/>
          <w:vertAlign w:val="superscript"/>
        </w:rPr>
        <w:t>2</w:t>
      </w:r>
      <w:r>
        <w:rPr>
          <w:rFonts w:hint="eastAsia" w:ascii="宋体" w:hAnsi="宋体"/>
          <w:color w:val="000000"/>
          <w:sz w:val="24"/>
        </w:rPr>
        <w:t>的物理意义；p=R</w:t>
      </w:r>
      <w:r>
        <w:rPr>
          <w:rFonts w:hint="eastAsia" w:ascii="宋体" w:hAnsi="宋体"/>
          <w:color w:val="000000"/>
          <w:sz w:val="24"/>
          <w:vertAlign w:val="superscript"/>
        </w:rPr>
        <w:t>2</w:t>
      </w:r>
      <w:r>
        <w:rPr>
          <w:rFonts w:hint="eastAsia" w:ascii="宋体" w:hAnsi="宋体"/>
          <w:color w:val="000000"/>
          <w:sz w:val="24"/>
        </w:rPr>
        <w:t>r</w:t>
      </w:r>
      <w:r>
        <w:rPr>
          <w:rFonts w:hint="eastAsia" w:ascii="宋体" w:hAnsi="宋体"/>
          <w:color w:val="000000"/>
          <w:sz w:val="24"/>
          <w:vertAlign w:val="superscript"/>
        </w:rPr>
        <w:t>2</w:t>
      </w:r>
      <w:r>
        <w:rPr>
          <w:rFonts w:hint="eastAsia" w:ascii="宋体" w:hAnsi="宋体"/>
          <w:color w:val="000000"/>
          <w:sz w:val="24"/>
        </w:rPr>
        <w:t>dr；</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7.原子核外电子排布</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屏蔽效应和穿透效应（概念）</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电子排布三规则：保利不相容原理、能量最低原理、洪特规则；</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8.原子结构与元素周期律</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原子结构与元素性质间的关系</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电离能（概念）</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电子亲合能（概念）</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b/>
          <w:color w:val="000000"/>
          <w:sz w:val="28"/>
          <w:szCs w:val="28"/>
        </w:rPr>
      </w:pPr>
      <w:r>
        <w:rPr>
          <w:rFonts w:hint="eastAsia" w:ascii="宋体" w:hAnsi="宋体"/>
          <w:b/>
          <w:color w:val="000000"/>
          <w:sz w:val="28"/>
          <w:szCs w:val="28"/>
        </w:rPr>
        <w:t>共价键与分子间力</w:t>
      </w:r>
    </w:p>
    <w:p>
      <w:pPr>
        <w:ind w:firstLine="420"/>
        <w:rPr>
          <w:rFonts w:hint="eastAsia" w:ascii="宋体" w:hAnsi="宋体"/>
          <w:b/>
          <w:color w:val="000000"/>
          <w:sz w:val="24"/>
        </w:rPr>
      </w:pPr>
      <w:r>
        <w:rPr>
          <w:rFonts w:hint="eastAsia" w:ascii="宋体" w:hAnsi="宋体"/>
          <w:b/>
          <w:color w:val="000000"/>
          <w:sz w:val="24"/>
        </w:rPr>
        <w:t>1.现代价键理论</w:t>
      </w:r>
    </w:p>
    <w:p>
      <w:pPr>
        <w:ind w:firstLine="420"/>
        <w:rPr>
          <w:rFonts w:hint="eastAsia" w:ascii="宋体" w:hAnsi="宋体"/>
          <w:b/>
          <w:color w:val="000000"/>
          <w:sz w:val="24"/>
        </w:rPr>
      </w:pPr>
      <w:r>
        <w:rPr>
          <w:rFonts w:hint="eastAsia" w:ascii="宋体" w:hAnsi="宋体"/>
          <w:b/>
          <w:color w:val="000000"/>
          <w:sz w:val="24"/>
        </w:rPr>
        <w:t>2.共价键的特性</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饱和性、方向性、共价键的类型</w:t>
      </w:r>
    </w:p>
    <w:p>
      <w:pPr>
        <w:ind w:firstLine="420"/>
        <w:rPr>
          <w:rFonts w:hint="eastAsia" w:ascii="宋体" w:hAnsi="宋体"/>
          <w:b/>
          <w:color w:val="000000"/>
          <w:sz w:val="24"/>
        </w:rPr>
      </w:pPr>
      <w:r>
        <w:rPr>
          <w:rFonts w:hint="eastAsia" w:ascii="宋体" w:hAnsi="宋体"/>
          <w:b/>
          <w:color w:val="000000"/>
          <w:sz w:val="24"/>
        </w:rPr>
        <w:t>3.杂化轨道理论</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杂化、杂化轨道的概念；</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杂化轨道的特性；</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杂化轨道的类型</w:t>
      </w:r>
    </w:p>
    <w:p>
      <w:pPr>
        <w:ind w:firstLine="420"/>
        <w:rPr>
          <w:rFonts w:hint="eastAsia" w:ascii="宋体" w:hAnsi="宋体"/>
          <w:b/>
          <w:color w:val="000000"/>
          <w:sz w:val="24"/>
        </w:rPr>
      </w:pPr>
      <w:r>
        <w:rPr>
          <w:rFonts w:hint="eastAsia" w:ascii="宋体" w:hAnsi="宋体"/>
          <w:b/>
          <w:color w:val="000000"/>
          <w:sz w:val="24"/>
        </w:rPr>
        <w:t>4.分子轨道理论</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分子轨道理论的基本要点；</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原子轨道组合成分子轨道的三条原则；</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能级图；</w:t>
      </w:r>
    </w:p>
    <w:p>
      <w:pPr>
        <w:ind w:firstLine="42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分子轨道理论的简单应用</w:t>
      </w:r>
    </w:p>
    <w:p>
      <w:pPr>
        <w:rPr>
          <w:rFonts w:hint="eastAsia" w:ascii="宋体" w:hAnsi="宋体"/>
          <w:b/>
          <w:color w:val="000000"/>
          <w:sz w:val="24"/>
        </w:rPr>
      </w:pPr>
      <w:r>
        <w:rPr>
          <w:rFonts w:hint="eastAsia" w:ascii="宋体" w:hAnsi="宋体"/>
          <w:color w:val="000000"/>
          <w:sz w:val="24"/>
        </w:rPr>
        <w:tab/>
      </w:r>
      <w:r>
        <w:rPr>
          <w:rFonts w:hint="eastAsia" w:ascii="宋体" w:hAnsi="宋体"/>
          <w:color w:val="000000"/>
          <w:sz w:val="24"/>
        </w:rPr>
        <w:t>5</w:t>
      </w:r>
      <w:r>
        <w:rPr>
          <w:rFonts w:hint="eastAsia" w:ascii="宋体" w:hAnsi="宋体"/>
          <w:b/>
          <w:color w:val="000000"/>
          <w:sz w:val="24"/>
        </w:rPr>
        <w:t>.分子的极性和分子间作用力</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分子间作用力-&gt;范德华力（静电力、诱导力、色散力）</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范德华力的特点</w:t>
      </w:r>
    </w:p>
    <w:p>
      <w:pPr>
        <w:rPr>
          <w:rFonts w:hint="eastAsia" w:ascii="宋体" w:hAnsi="宋体"/>
          <w:b/>
          <w:color w:val="000000"/>
          <w:sz w:val="24"/>
        </w:rPr>
      </w:pPr>
      <w:r>
        <w:rPr>
          <w:rFonts w:hint="eastAsia" w:ascii="宋体" w:hAnsi="宋体"/>
          <w:color w:val="000000"/>
          <w:sz w:val="24"/>
        </w:rPr>
        <w:tab/>
      </w:r>
      <w:r>
        <w:rPr>
          <w:rFonts w:hint="eastAsia" w:ascii="宋体" w:hAnsi="宋体"/>
          <w:color w:val="000000"/>
          <w:sz w:val="24"/>
        </w:rPr>
        <w:t>6</w:t>
      </w:r>
      <w:r>
        <w:rPr>
          <w:rFonts w:hint="eastAsia" w:ascii="宋体" w:hAnsi="宋体"/>
          <w:b/>
          <w:color w:val="000000"/>
          <w:sz w:val="24"/>
        </w:rPr>
        <w:t>.氢键</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氢键的形成</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分子内氢键与分子间氢键</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氢键的两个特性</w:t>
      </w:r>
    </w:p>
    <w:p>
      <w:pPr>
        <w:rPr>
          <w:rFonts w:hint="eastAsia" w:ascii="宋体" w:hAnsi="宋体"/>
          <w:color w:val="000000"/>
          <w:sz w:val="24"/>
        </w:rPr>
      </w:pPr>
    </w:p>
    <w:p>
      <w:pPr>
        <w:rPr>
          <w:rFonts w:hint="eastAsia" w:ascii="宋体" w:hAnsi="宋体"/>
          <w:b/>
          <w:color w:val="000000"/>
          <w:sz w:val="28"/>
          <w:szCs w:val="28"/>
        </w:rPr>
      </w:pPr>
      <w:r>
        <w:rPr>
          <w:rFonts w:hint="eastAsia" w:ascii="宋体" w:hAnsi="宋体"/>
          <w:b/>
          <w:color w:val="000000"/>
          <w:sz w:val="28"/>
          <w:szCs w:val="28"/>
        </w:rPr>
        <w:t>配位化合物</w:t>
      </w:r>
    </w:p>
    <w:p>
      <w:pPr>
        <w:rPr>
          <w:rFonts w:hint="eastAsia" w:ascii="宋体" w:hAnsi="宋体"/>
          <w:b/>
          <w:color w:val="000000"/>
          <w:sz w:val="24"/>
        </w:rPr>
      </w:pPr>
      <w:r>
        <w:rPr>
          <w:rFonts w:hint="eastAsia" w:ascii="宋体" w:hAnsi="宋体"/>
          <w:color w:val="000000"/>
          <w:sz w:val="24"/>
        </w:rPr>
        <w:tab/>
      </w:r>
      <w:r>
        <w:rPr>
          <w:rFonts w:hint="eastAsia" w:ascii="宋体" w:hAnsi="宋体"/>
          <w:b/>
          <w:color w:val="000000"/>
          <w:sz w:val="24"/>
        </w:rPr>
        <w:t>1.配位化合物</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配位化合物的定义</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配位原子（概念）、配位数（概念）</w:t>
      </w:r>
    </w:p>
    <w:p>
      <w:pPr>
        <w:rPr>
          <w:rFonts w:hint="eastAsia" w:ascii="宋体" w:hAnsi="宋体"/>
          <w:color w:val="000000"/>
          <w:sz w:val="24"/>
        </w:rPr>
      </w:pPr>
      <w:r>
        <w:rPr>
          <w:rFonts w:hint="eastAsia" w:ascii="宋体" w:hAnsi="宋体"/>
          <w:color w:val="000000"/>
          <w:sz w:val="24"/>
        </w:rPr>
        <w:t xml:space="preserve">       配合物的命名</w:t>
      </w:r>
    </w:p>
    <w:p>
      <w:pPr>
        <w:rPr>
          <w:rFonts w:hint="eastAsia" w:ascii="宋体" w:hAnsi="宋体"/>
          <w:b/>
          <w:color w:val="000000"/>
          <w:sz w:val="24"/>
        </w:rPr>
      </w:pPr>
      <w:r>
        <w:rPr>
          <w:rFonts w:hint="eastAsia" w:ascii="宋体" w:hAnsi="宋体"/>
          <w:color w:val="000000"/>
          <w:sz w:val="24"/>
        </w:rPr>
        <w:tab/>
      </w:r>
      <w:r>
        <w:rPr>
          <w:rFonts w:hint="eastAsia" w:ascii="宋体" w:hAnsi="宋体"/>
          <w:color w:val="000000"/>
          <w:sz w:val="24"/>
        </w:rPr>
        <w:t>2</w:t>
      </w:r>
      <w:r>
        <w:rPr>
          <w:rFonts w:hint="eastAsia" w:ascii="宋体" w:hAnsi="宋体"/>
          <w:b/>
          <w:color w:val="000000"/>
          <w:sz w:val="24"/>
        </w:rPr>
        <w:t>.配合物的化学键本质</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价键理论-&gt;α配键与π配键，内轨与外轨配合物</w:t>
      </w:r>
    </w:p>
    <w:p>
      <w:pPr>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p>
    <w:p>
      <w:pPr>
        <w:rPr>
          <w:rFonts w:hint="eastAsia" w:ascii="宋体" w:hAnsi="宋体"/>
          <w:b/>
          <w:color w:val="000000"/>
          <w:sz w:val="28"/>
          <w:szCs w:val="28"/>
        </w:rPr>
      </w:pPr>
      <w:r>
        <w:rPr>
          <w:rFonts w:hint="eastAsia" w:ascii="宋体" w:hAnsi="宋体"/>
          <w:b/>
          <w:color w:val="000000"/>
          <w:sz w:val="28"/>
          <w:szCs w:val="28"/>
        </w:rPr>
        <w:t>滴定分析</w:t>
      </w:r>
    </w:p>
    <w:p>
      <w:pPr>
        <w:numPr>
          <w:ilvl w:val="0"/>
          <w:numId w:val="1"/>
        </w:numPr>
        <w:rPr>
          <w:rFonts w:hint="eastAsia" w:ascii="宋体" w:hAnsi="宋体"/>
          <w:b/>
          <w:color w:val="000000"/>
          <w:sz w:val="24"/>
        </w:rPr>
      </w:pPr>
      <w:r>
        <w:rPr>
          <w:rFonts w:hint="eastAsia" w:ascii="宋体" w:hAnsi="宋体"/>
          <w:b/>
          <w:color w:val="000000"/>
          <w:sz w:val="24"/>
        </w:rPr>
        <w:t>标准溶液的配制</w:t>
      </w:r>
    </w:p>
    <w:p>
      <w:pPr>
        <w:numPr>
          <w:ilvl w:val="0"/>
          <w:numId w:val="1"/>
        </w:numPr>
        <w:rPr>
          <w:rFonts w:hint="eastAsia" w:ascii="宋体" w:hAnsi="宋体"/>
          <w:b/>
          <w:color w:val="000000"/>
          <w:sz w:val="24"/>
        </w:rPr>
      </w:pPr>
      <w:r>
        <w:rPr>
          <w:rFonts w:hint="eastAsia" w:ascii="宋体" w:hAnsi="宋体"/>
          <w:b/>
          <w:color w:val="000000"/>
          <w:sz w:val="24"/>
        </w:rPr>
        <w:t>滴定分析的计算</w:t>
      </w:r>
    </w:p>
    <w:p>
      <w:pPr>
        <w:numPr>
          <w:ilvl w:val="0"/>
          <w:numId w:val="1"/>
        </w:numPr>
        <w:rPr>
          <w:rFonts w:hint="eastAsia" w:ascii="宋体" w:hAnsi="宋体"/>
          <w:b/>
          <w:color w:val="000000"/>
          <w:sz w:val="24"/>
        </w:rPr>
      </w:pPr>
      <w:r>
        <w:rPr>
          <w:rFonts w:hint="eastAsia" w:ascii="宋体" w:hAnsi="宋体"/>
          <w:b/>
          <w:color w:val="000000"/>
          <w:sz w:val="24"/>
        </w:rPr>
        <w:t>分析结果的误差</w:t>
      </w:r>
    </w:p>
    <w:p>
      <w:pPr>
        <w:ind w:left="720"/>
        <w:rPr>
          <w:rFonts w:hint="eastAsia" w:ascii="宋体" w:hAnsi="宋体"/>
          <w:color w:val="000000"/>
          <w:sz w:val="24"/>
        </w:rPr>
      </w:pPr>
      <w:r>
        <w:rPr>
          <w:rFonts w:hint="eastAsia" w:ascii="宋体" w:hAnsi="宋体"/>
          <w:color w:val="000000"/>
          <w:sz w:val="24"/>
        </w:rPr>
        <w:t>偶然误差</w:t>
      </w:r>
    </w:p>
    <w:p>
      <w:pPr>
        <w:ind w:left="720"/>
        <w:rPr>
          <w:rFonts w:hint="eastAsia" w:ascii="宋体" w:hAnsi="宋体"/>
          <w:color w:val="000000"/>
          <w:sz w:val="24"/>
        </w:rPr>
      </w:pPr>
      <w:r>
        <w:rPr>
          <w:rFonts w:hint="eastAsia" w:ascii="宋体" w:hAnsi="宋体"/>
          <w:color w:val="000000"/>
          <w:sz w:val="24"/>
        </w:rPr>
        <w:t>系统误差</w:t>
      </w:r>
    </w:p>
    <w:p>
      <w:pPr>
        <w:ind w:left="720"/>
        <w:rPr>
          <w:rFonts w:hint="eastAsia" w:ascii="宋体" w:hAnsi="宋体"/>
          <w:color w:val="000000"/>
          <w:sz w:val="24"/>
        </w:rPr>
      </w:pPr>
      <w:r>
        <w:rPr>
          <w:rFonts w:hint="eastAsia" w:ascii="宋体" w:hAnsi="宋体"/>
          <w:color w:val="000000"/>
          <w:sz w:val="24"/>
        </w:rPr>
        <w:t>偏差</w:t>
      </w:r>
    </w:p>
    <w:p>
      <w:pPr>
        <w:ind w:left="720"/>
        <w:rPr>
          <w:rFonts w:hint="eastAsia" w:ascii="宋体" w:hAnsi="宋体"/>
          <w:color w:val="000000"/>
          <w:sz w:val="24"/>
        </w:rPr>
      </w:pPr>
      <w:r>
        <w:rPr>
          <w:rFonts w:hint="eastAsia" w:ascii="宋体" w:hAnsi="宋体"/>
          <w:color w:val="000000"/>
          <w:sz w:val="24"/>
        </w:rPr>
        <w:t>准确度</w:t>
      </w:r>
    </w:p>
    <w:p>
      <w:pPr>
        <w:ind w:left="720"/>
        <w:rPr>
          <w:rFonts w:hint="eastAsia" w:ascii="宋体" w:hAnsi="宋体"/>
          <w:color w:val="000000"/>
          <w:sz w:val="24"/>
        </w:rPr>
      </w:pPr>
      <w:r>
        <w:rPr>
          <w:rFonts w:hint="eastAsia" w:ascii="宋体" w:hAnsi="宋体"/>
          <w:color w:val="000000"/>
          <w:sz w:val="24"/>
        </w:rPr>
        <w:t>精密度</w:t>
      </w:r>
    </w:p>
    <w:p>
      <w:pPr>
        <w:numPr>
          <w:ilvl w:val="0"/>
          <w:numId w:val="1"/>
        </w:numPr>
        <w:rPr>
          <w:rFonts w:hint="eastAsia" w:ascii="宋体" w:hAnsi="宋体"/>
          <w:b/>
          <w:color w:val="000000"/>
          <w:sz w:val="24"/>
        </w:rPr>
      </w:pPr>
      <w:r>
        <w:rPr>
          <w:rFonts w:hint="eastAsia" w:ascii="宋体" w:hAnsi="宋体"/>
          <w:b/>
          <w:color w:val="000000"/>
          <w:sz w:val="24"/>
        </w:rPr>
        <w:t>酸碱滴定</w:t>
      </w:r>
    </w:p>
    <w:p>
      <w:pPr>
        <w:ind w:left="720"/>
        <w:rPr>
          <w:rFonts w:hint="eastAsia" w:ascii="宋体" w:hAnsi="宋体"/>
          <w:color w:val="000000"/>
          <w:sz w:val="24"/>
        </w:rPr>
      </w:pPr>
      <w:r>
        <w:rPr>
          <w:rFonts w:hint="eastAsia" w:ascii="宋体" w:hAnsi="宋体"/>
          <w:color w:val="000000"/>
          <w:sz w:val="24"/>
        </w:rPr>
        <w:t>常见酸碱指示剂及其变色范围</w:t>
      </w:r>
    </w:p>
    <w:p>
      <w:pPr>
        <w:ind w:left="720"/>
        <w:rPr>
          <w:rFonts w:hint="eastAsia" w:ascii="宋体" w:hAnsi="宋体"/>
          <w:color w:val="000000"/>
          <w:sz w:val="24"/>
        </w:rPr>
      </w:pPr>
      <w:r>
        <w:rPr>
          <w:rFonts w:hint="eastAsia" w:ascii="宋体" w:hAnsi="宋体"/>
          <w:color w:val="000000"/>
          <w:sz w:val="24"/>
        </w:rPr>
        <w:t>酸碱标准溶液的配制和标定</w:t>
      </w:r>
    </w:p>
    <w:p>
      <w:pPr>
        <w:numPr>
          <w:ilvl w:val="0"/>
          <w:numId w:val="1"/>
        </w:numPr>
        <w:rPr>
          <w:rFonts w:hint="eastAsia" w:ascii="宋体" w:hAnsi="宋体"/>
          <w:b/>
          <w:color w:val="000000"/>
          <w:sz w:val="24"/>
        </w:rPr>
      </w:pPr>
      <w:r>
        <w:rPr>
          <w:rFonts w:hint="eastAsia" w:ascii="宋体" w:hAnsi="宋体"/>
          <w:b/>
          <w:color w:val="000000"/>
          <w:sz w:val="24"/>
        </w:rPr>
        <w:t>氧化还原滴定</w:t>
      </w:r>
    </w:p>
    <w:p>
      <w:pPr>
        <w:ind w:left="720"/>
        <w:rPr>
          <w:rFonts w:hint="eastAsia" w:ascii="宋体" w:hAnsi="宋体"/>
          <w:color w:val="000000"/>
          <w:sz w:val="24"/>
        </w:rPr>
      </w:pPr>
      <w:r>
        <w:rPr>
          <w:rFonts w:hint="eastAsia" w:ascii="宋体" w:hAnsi="宋体"/>
          <w:color w:val="000000"/>
          <w:sz w:val="24"/>
        </w:rPr>
        <w:t>高锰酸钾法的原理</w:t>
      </w:r>
    </w:p>
    <w:p>
      <w:pPr>
        <w:ind w:left="720"/>
        <w:rPr>
          <w:rFonts w:hint="eastAsia" w:ascii="宋体" w:hAnsi="宋体"/>
          <w:color w:val="000000"/>
          <w:sz w:val="24"/>
        </w:rPr>
      </w:pPr>
      <w:r>
        <w:rPr>
          <w:rFonts w:hint="eastAsia" w:ascii="宋体" w:hAnsi="宋体"/>
          <w:color w:val="000000"/>
          <w:sz w:val="24"/>
        </w:rPr>
        <w:t>高锰酸钾标准溶液的配制和标定</w:t>
      </w:r>
    </w:p>
    <w:p>
      <w:pPr>
        <w:ind w:left="720"/>
        <w:rPr>
          <w:rFonts w:hint="eastAsia" w:ascii="宋体" w:hAnsi="宋体"/>
          <w:color w:val="000000"/>
          <w:sz w:val="24"/>
        </w:rPr>
      </w:pPr>
      <w:r>
        <w:rPr>
          <w:rFonts w:hint="eastAsia" w:ascii="宋体" w:hAnsi="宋体"/>
          <w:color w:val="000000"/>
          <w:sz w:val="24"/>
        </w:rPr>
        <w:t>碘量法</w:t>
      </w:r>
    </w:p>
    <w:p>
      <w:pPr>
        <w:ind w:left="720"/>
        <w:rPr>
          <w:rFonts w:hint="eastAsia" w:ascii="宋体" w:hAnsi="宋体"/>
          <w:color w:val="000000"/>
          <w:sz w:val="24"/>
        </w:rPr>
      </w:pPr>
      <w:r>
        <w:rPr>
          <w:rFonts w:hint="eastAsia" w:ascii="宋体" w:hAnsi="宋体"/>
          <w:color w:val="000000"/>
          <w:sz w:val="24"/>
        </w:rPr>
        <w:t>碘量法标准溶液的配制和标定</w:t>
      </w:r>
    </w:p>
    <w:p>
      <w:pPr>
        <w:ind w:left="720"/>
        <w:rPr>
          <w:rFonts w:hint="eastAsia" w:ascii="宋体" w:hAnsi="宋体"/>
          <w:color w:val="000000"/>
          <w:sz w:val="24"/>
        </w:rPr>
      </w:pPr>
      <w:r>
        <w:rPr>
          <w:rFonts w:hint="eastAsia" w:ascii="宋体" w:hAnsi="宋体"/>
          <w:color w:val="000000"/>
          <w:sz w:val="24"/>
        </w:rPr>
        <w:t>碘量法的应用</w:t>
      </w:r>
    </w:p>
    <w:p>
      <w:pPr>
        <w:jc w:val="center"/>
        <w:rPr>
          <w:rFonts w:hint="eastAsia" w:ascii="宋体" w:hAnsi="宋体"/>
          <w:color w:val="000000"/>
          <w:sz w:val="24"/>
        </w:rPr>
      </w:pPr>
    </w:p>
    <w:p>
      <w:pPr>
        <w:jc w:val="left"/>
        <w:rPr>
          <w:rFonts w:hint="eastAsia" w:ascii="黑体" w:hAnsi="宋体" w:eastAsia="黑体"/>
          <w:b/>
          <w:color w:val="000000"/>
          <w:sz w:val="32"/>
          <w:szCs w:val="32"/>
        </w:rPr>
      </w:pPr>
      <w:r>
        <w:rPr>
          <w:rFonts w:hint="eastAsia" w:ascii="黑体" w:hAnsi="宋体" w:eastAsia="黑体"/>
          <w:b/>
          <w:color w:val="000000"/>
          <w:sz w:val="32"/>
          <w:szCs w:val="32"/>
        </w:rPr>
        <w:t>IV 试题示例</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如果体系经过一系列变化，最后又变回初始状态，则体系的</w:t>
      </w:r>
    </w:p>
    <w:p>
      <w:pPr>
        <w:rPr>
          <w:rFonts w:hint="eastAsia" w:ascii="宋体" w:hAnsi="宋体"/>
          <w:color w:val="000000"/>
          <w:sz w:val="24"/>
        </w:rPr>
      </w:pPr>
      <w:r>
        <w:rPr>
          <w:rFonts w:hint="eastAsia" w:ascii="宋体" w:hAnsi="宋体"/>
          <w:color w:val="000000"/>
          <w:sz w:val="24"/>
        </w:rPr>
        <w:t>A. Q=0,W=0,△U=0,△H=0;</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B. Q≠0,W≠0,△U=0,△H=Q;</w:t>
      </w:r>
    </w:p>
    <w:p>
      <w:pPr>
        <w:rPr>
          <w:rFonts w:hint="eastAsia" w:ascii="宋体" w:hAnsi="宋体"/>
          <w:color w:val="000000"/>
          <w:sz w:val="24"/>
        </w:rPr>
      </w:pPr>
      <w:r>
        <w:rPr>
          <w:rFonts w:hint="eastAsia" w:ascii="宋体" w:hAnsi="宋体"/>
          <w:color w:val="000000"/>
          <w:sz w:val="24"/>
        </w:rPr>
        <w:t>C. Q=-W,△U=Q+W,△H=0;</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D. Q≠W,△U=Q+W,△H=0;</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下列物质中，不属于其共轭酸碱的是</w:t>
      </w:r>
    </w:p>
    <w:p>
      <w:pPr>
        <w:rPr>
          <w:rFonts w:hint="eastAsia" w:ascii="宋体" w:hAnsi="宋体"/>
          <w:color w:val="000000"/>
          <w:sz w:val="24"/>
          <w:lang w:val="pt-BR"/>
        </w:rPr>
      </w:pPr>
      <w:r>
        <w:rPr>
          <w:rFonts w:hint="eastAsia" w:ascii="宋体" w:hAnsi="宋体"/>
          <w:color w:val="000000"/>
          <w:sz w:val="24"/>
          <w:lang w:val="pt-BR"/>
        </w:rPr>
        <w:t>A. NH</w:t>
      </w:r>
      <w:r>
        <w:rPr>
          <w:rFonts w:hint="eastAsia" w:ascii="宋体" w:hAnsi="宋体"/>
          <w:color w:val="000000"/>
          <w:sz w:val="24"/>
          <w:vertAlign w:val="superscript"/>
          <w:lang w:val="pt-BR"/>
        </w:rPr>
        <w:t>4+</w:t>
      </w:r>
      <w:r>
        <w:rPr>
          <w:rFonts w:hint="eastAsia" w:ascii="宋体" w:hAnsi="宋体"/>
          <w:color w:val="000000"/>
          <w:sz w:val="24"/>
          <w:lang w:val="pt-BR"/>
        </w:rPr>
        <w:t>,NH</w:t>
      </w:r>
      <w:r>
        <w:rPr>
          <w:rFonts w:hint="eastAsia" w:ascii="宋体" w:hAnsi="宋体"/>
          <w:color w:val="000000"/>
          <w:sz w:val="24"/>
          <w:vertAlign w:val="subscript"/>
          <w:lang w:val="pt-BR"/>
        </w:rPr>
        <w:t>3</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B. HF,H</w:t>
      </w:r>
      <w:r>
        <w:rPr>
          <w:rFonts w:hint="eastAsia" w:ascii="宋体" w:hAnsi="宋体"/>
          <w:color w:val="000000"/>
          <w:sz w:val="24"/>
          <w:vertAlign w:val="subscript"/>
          <w:lang w:val="pt-BR"/>
        </w:rPr>
        <w:t>2</w:t>
      </w:r>
      <w:r>
        <w:rPr>
          <w:rFonts w:hint="eastAsia" w:ascii="宋体" w:hAnsi="宋体"/>
          <w:color w:val="000000"/>
          <w:sz w:val="24"/>
          <w:lang w:val="pt-BR"/>
        </w:rPr>
        <w:t>F</w:t>
      </w:r>
      <w:r>
        <w:rPr>
          <w:rFonts w:hint="eastAsia" w:ascii="宋体" w:hAnsi="宋体"/>
          <w:color w:val="000000"/>
          <w:sz w:val="24"/>
          <w:vertAlign w:val="superscript"/>
          <w:lang w:val="pt-BR"/>
        </w:rPr>
        <w:t>+</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C. NH</w:t>
      </w:r>
      <w:r>
        <w:rPr>
          <w:rFonts w:hint="eastAsia" w:ascii="宋体" w:hAnsi="宋体"/>
          <w:color w:val="000000"/>
          <w:sz w:val="24"/>
          <w:vertAlign w:val="subscript"/>
          <w:lang w:val="pt-BR"/>
        </w:rPr>
        <w:t>3</w:t>
      </w:r>
      <w:r>
        <w:rPr>
          <w:rFonts w:hint="eastAsia" w:ascii="宋体" w:hAnsi="宋体"/>
          <w:color w:val="000000"/>
          <w:sz w:val="24"/>
          <w:lang w:val="pt-BR"/>
        </w:rPr>
        <w:t>,NH</w:t>
      </w:r>
      <w:r>
        <w:rPr>
          <w:rFonts w:hint="eastAsia" w:ascii="宋体" w:hAnsi="宋体"/>
          <w:color w:val="000000"/>
          <w:sz w:val="24"/>
          <w:vertAlign w:val="superscript"/>
          <w:lang w:val="pt-BR"/>
        </w:rPr>
        <w:t>2-</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D. H</w:t>
      </w:r>
      <w:r>
        <w:rPr>
          <w:rFonts w:hint="eastAsia" w:ascii="宋体" w:hAnsi="宋体"/>
          <w:color w:val="000000"/>
          <w:sz w:val="24"/>
          <w:vertAlign w:val="subscript"/>
          <w:lang w:val="pt-BR"/>
        </w:rPr>
        <w:t>3</w:t>
      </w:r>
      <w:r>
        <w:rPr>
          <w:rFonts w:hint="eastAsia" w:ascii="宋体" w:hAnsi="宋体"/>
          <w:color w:val="000000"/>
          <w:sz w:val="24"/>
          <w:lang w:val="pt-BR"/>
        </w:rPr>
        <w:t>O</w:t>
      </w:r>
      <w:r>
        <w:rPr>
          <w:rFonts w:hint="eastAsia" w:ascii="宋体" w:hAnsi="宋体"/>
          <w:color w:val="000000"/>
          <w:sz w:val="24"/>
          <w:vertAlign w:val="superscript"/>
          <w:lang w:val="pt-BR"/>
        </w:rPr>
        <w:t>+</w:t>
      </w:r>
      <w:r>
        <w:rPr>
          <w:rFonts w:hint="eastAsia" w:ascii="宋体" w:hAnsi="宋体"/>
          <w:color w:val="000000"/>
          <w:sz w:val="24"/>
          <w:lang w:val="pt-BR"/>
        </w:rPr>
        <w:t>,OH</w:t>
      </w:r>
      <w:r>
        <w:rPr>
          <w:rFonts w:hint="eastAsia" w:ascii="宋体" w:hAnsi="宋体"/>
          <w:color w:val="000000"/>
          <w:sz w:val="24"/>
          <w:vertAlign w:val="superscript"/>
          <w:lang w:val="pt-BR"/>
        </w:rPr>
        <w:t>-</w:t>
      </w:r>
    </w:p>
    <w:p>
      <w:pPr>
        <w:rPr>
          <w:rFonts w:ascii="宋体" w:hAnsi="宋体"/>
          <w:color w:val="000000"/>
          <w:sz w:val="24"/>
          <w:lang w:val="pt-BR"/>
        </w:rPr>
      </w:pPr>
    </w:p>
    <w:p>
      <w:pPr>
        <w:rPr>
          <w:rFonts w:hint="eastAsia" w:ascii="宋体" w:hAnsi="宋体"/>
          <w:color w:val="000000"/>
          <w:sz w:val="24"/>
        </w:rPr>
      </w:pPr>
      <w:r>
        <w:rPr>
          <w:rFonts w:hint="eastAsia" w:ascii="宋体" w:hAnsi="宋体"/>
          <w:color w:val="000000"/>
          <w:sz w:val="24"/>
        </w:rPr>
        <w:t>下列分子中，偶极矩为零的是</w:t>
      </w:r>
    </w:p>
    <w:p>
      <w:pPr>
        <w:rPr>
          <w:rFonts w:hint="eastAsia" w:ascii="宋体" w:hAnsi="宋体"/>
          <w:color w:val="000000"/>
          <w:sz w:val="24"/>
        </w:rPr>
      </w:pPr>
      <w:r>
        <w:rPr>
          <w:rFonts w:hint="eastAsia" w:ascii="宋体" w:hAnsi="宋体"/>
          <w:color w:val="000000"/>
          <w:sz w:val="24"/>
        </w:rPr>
        <w:t>A. NF</w:t>
      </w:r>
      <w:r>
        <w:rPr>
          <w:rFonts w:hint="eastAsia" w:ascii="宋体" w:hAnsi="宋体"/>
          <w:color w:val="000000"/>
          <w:sz w:val="24"/>
          <w:vertAlign w:val="subscript"/>
        </w:rPr>
        <w:t>3</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B. NO</w:t>
      </w:r>
      <w:r>
        <w:rPr>
          <w:rFonts w:hint="eastAsia" w:ascii="宋体" w:hAnsi="宋体"/>
          <w:color w:val="000000"/>
          <w:sz w:val="24"/>
          <w:vertAlign w:val="subscript"/>
        </w:rPr>
        <w:t>2</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C. PCl</w:t>
      </w:r>
      <w:r>
        <w:rPr>
          <w:rFonts w:hint="eastAsia" w:ascii="宋体" w:hAnsi="宋体"/>
          <w:color w:val="000000"/>
          <w:sz w:val="24"/>
          <w:vertAlign w:val="subscript"/>
        </w:rPr>
        <w:t>3</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D. BCl</w:t>
      </w:r>
      <w:r>
        <w:rPr>
          <w:rFonts w:hint="eastAsia" w:ascii="宋体" w:hAnsi="宋体"/>
          <w:color w:val="000000"/>
          <w:sz w:val="24"/>
          <w:vertAlign w:val="subscript"/>
        </w:rPr>
        <w:t>3</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下列氯化物中，熔点最低的是</w:t>
      </w:r>
    </w:p>
    <w:p>
      <w:pPr>
        <w:rPr>
          <w:rFonts w:hint="eastAsia" w:ascii="宋体" w:hAnsi="宋体"/>
          <w:color w:val="000000"/>
          <w:sz w:val="24"/>
        </w:rPr>
      </w:pPr>
      <w:r>
        <w:rPr>
          <w:rFonts w:hint="eastAsia" w:ascii="宋体" w:hAnsi="宋体"/>
          <w:color w:val="000000"/>
          <w:sz w:val="24"/>
        </w:rPr>
        <w:t>A. HgCl</w:t>
      </w:r>
      <w:r>
        <w:rPr>
          <w:rFonts w:hint="eastAsia" w:ascii="宋体" w:hAnsi="宋体"/>
          <w:color w:val="000000"/>
          <w:sz w:val="24"/>
          <w:vertAlign w:val="subscript"/>
        </w:rPr>
        <w:t>2</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B. FeCl</w:t>
      </w:r>
      <w:r>
        <w:rPr>
          <w:rFonts w:hint="eastAsia" w:ascii="宋体" w:hAnsi="宋体"/>
          <w:color w:val="000000"/>
          <w:sz w:val="24"/>
          <w:vertAlign w:val="subscript"/>
        </w:rPr>
        <w:t>3</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C. FeCl</w:t>
      </w:r>
      <w:r>
        <w:rPr>
          <w:rFonts w:hint="eastAsia" w:ascii="宋体" w:hAnsi="宋体"/>
          <w:color w:val="000000"/>
          <w:sz w:val="24"/>
          <w:vertAlign w:val="subscript"/>
        </w:rPr>
        <w:t>2</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D. ZnCl</w:t>
      </w:r>
      <w:r>
        <w:rPr>
          <w:rFonts w:hint="eastAsia" w:ascii="宋体" w:hAnsi="宋体"/>
          <w:color w:val="000000"/>
          <w:sz w:val="24"/>
          <w:vertAlign w:val="subscript"/>
        </w:rPr>
        <w:t>2</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下列分子和离子中，键能最大的是</w:t>
      </w:r>
    </w:p>
    <w:p>
      <w:pPr>
        <w:rPr>
          <w:rFonts w:hint="eastAsia" w:ascii="宋体" w:hAnsi="宋体"/>
          <w:color w:val="000000"/>
          <w:sz w:val="24"/>
          <w:lang w:val="pt-BR"/>
        </w:rPr>
      </w:pPr>
      <w:r>
        <w:rPr>
          <w:rFonts w:hint="eastAsia" w:ascii="宋体" w:hAnsi="宋体"/>
          <w:color w:val="000000"/>
          <w:sz w:val="24"/>
          <w:lang w:val="pt-BR"/>
        </w:rPr>
        <w:t>A. N</w:t>
      </w:r>
      <w:r>
        <w:rPr>
          <w:rFonts w:hint="eastAsia" w:ascii="宋体" w:hAnsi="宋体"/>
          <w:color w:val="000000"/>
          <w:sz w:val="24"/>
          <w:vertAlign w:val="subscript"/>
          <w:lang w:val="pt-BR"/>
        </w:rPr>
        <w:t>2</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B. O</w:t>
      </w:r>
      <w:r>
        <w:rPr>
          <w:rFonts w:hint="eastAsia" w:ascii="宋体" w:hAnsi="宋体"/>
          <w:color w:val="000000"/>
          <w:sz w:val="24"/>
          <w:vertAlign w:val="superscript"/>
          <w:lang w:val="pt-BR"/>
        </w:rPr>
        <w:t>2+</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C. NO;</w:t>
      </w:r>
      <w:r>
        <w:rPr>
          <w:rFonts w:hint="eastAsia" w:ascii="宋体" w:hAnsi="宋体"/>
          <w:color w:val="000000"/>
          <w:sz w:val="24"/>
          <w:lang w:val="pt-BR"/>
        </w:rPr>
        <w:tab/>
      </w:r>
      <w:r>
        <w:rPr>
          <w:rFonts w:hint="eastAsia" w:ascii="宋体" w:hAnsi="宋体"/>
          <w:color w:val="000000"/>
          <w:sz w:val="24"/>
          <w:lang w:val="pt-BR"/>
        </w:rPr>
        <w:t>D. CN</w:t>
      </w:r>
      <w:r>
        <w:rPr>
          <w:rFonts w:hint="eastAsia" w:ascii="宋体" w:hAnsi="宋体"/>
          <w:color w:val="000000"/>
          <w:sz w:val="24"/>
          <w:vertAlign w:val="superscript"/>
          <w:lang w:val="pt-BR"/>
        </w:rPr>
        <w:t>-</w:t>
      </w:r>
    </w:p>
    <w:p>
      <w:pPr>
        <w:rPr>
          <w:rFonts w:ascii="宋体" w:hAnsi="宋体"/>
          <w:color w:val="000000"/>
          <w:sz w:val="24"/>
          <w:lang w:val="pt-BR"/>
        </w:rPr>
      </w:pPr>
    </w:p>
    <w:p>
      <w:pPr>
        <w:rPr>
          <w:rFonts w:hint="eastAsia" w:ascii="宋体" w:hAnsi="宋体"/>
          <w:color w:val="000000"/>
          <w:sz w:val="24"/>
        </w:rPr>
      </w:pPr>
      <w:r>
        <w:rPr>
          <w:rFonts w:hint="eastAsia" w:ascii="宋体" w:hAnsi="宋体"/>
          <w:color w:val="000000"/>
          <w:sz w:val="24"/>
        </w:rPr>
        <w:t>下列分子和离子中，具有顺磁性的是</w:t>
      </w:r>
    </w:p>
    <w:p>
      <w:pPr>
        <w:rPr>
          <w:rFonts w:hint="eastAsia" w:ascii="宋体" w:hAnsi="宋体"/>
          <w:color w:val="000000"/>
          <w:sz w:val="24"/>
        </w:rPr>
      </w:pPr>
      <w:r>
        <w:rPr>
          <w:rFonts w:hint="eastAsia" w:ascii="宋体" w:hAnsi="宋体"/>
          <w:color w:val="000000"/>
          <w:sz w:val="24"/>
        </w:rPr>
        <w:t>A. NO</w:t>
      </w:r>
      <w:r>
        <w:rPr>
          <w:rFonts w:hint="eastAsia" w:ascii="宋体" w:hAnsi="宋体"/>
          <w:color w:val="000000"/>
          <w:sz w:val="24"/>
          <w:vertAlign w:val="superscript"/>
        </w:rPr>
        <w:t>+</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B. [Fe(CN)</w:t>
      </w:r>
      <w:r>
        <w:rPr>
          <w:rFonts w:hint="eastAsia" w:ascii="宋体" w:hAnsi="宋体"/>
          <w:color w:val="000000"/>
          <w:sz w:val="24"/>
          <w:vertAlign w:val="subscript"/>
        </w:rPr>
        <w:t>6</w:t>
      </w:r>
      <w:r>
        <w:rPr>
          <w:rFonts w:hint="eastAsia" w:ascii="宋体" w:hAnsi="宋体"/>
          <w:color w:val="000000"/>
          <w:sz w:val="24"/>
        </w:rPr>
        <w:t>]</w:t>
      </w:r>
      <w:r>
        <w:rPr>
          <w:rFonts w:hint="eastAsia" w:ascii="宋体" w:hAnsi="宋体"/>
          <w:color w:val="000000"/>
          <w:sz w:val="24"/>
          <w:vertAlign w:val="superscript"/>
        </w:rPr>
        <w:t>4-</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C. B</w:t>
      </w:r>
      <w:r>
        <w:rPr>
          <w:rFonts w:hint="eastAsia" w:ascii="宋体" w:hAnsi="宋体"/>
          <w:color w:val="000000"/>
          <w:sz w:val="24"/>
          <w:vertAlign w:val="subscript"/>
        </w:rPr>
        <w:t>2</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D. CO</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下列物质中，还原性最强的是</w:t>
      </w:r>
    </w:p>
    <w:p>
      <w:pPr>
        <w:rPr>
          <w:rFonts w:hint="eastAsia" w:ascii="宋体" w:hAnsi="宋体"/>
          <w:color w:val="000000"/>
          <w:sz w:val="24"/>
        </w:rPr>
      </w:pPr>
      <w:r>
        <w:rPr>
          <w:rFonts w:hint="eastAsia" w:ascii="宋体" w:hAnsi="宋体"/>
          <w:color w:val="000000"/>
          <w:sz w:val="24"/>
        </w:rPr>
        <w:t>A. HF;</w:t>
      </w:r>
      <w:r>
        <w:rPr>
          <w:rFonts w:hint="eastAsia" w:ascii="宋体" w:hAnsi="宋体"/>
          <w:color w:val="000000"/>
          <w:sz w:val="24"/>
        </w:rPr>
        <w:tab/>
      </w:r>
      <w:r>
        <w:rPr>
          <w:rFonts w:hint="eastAsia" w:ascii="宋体" w:hAnsi="宋体"/>
          <w:color w:val="000000"/>
          <w:sz w:val="24"/>
        </w:rPr>
        <w:t>B. PH</w:t>
      </w:r>
      <w:r>
        <w:rPr>
          <w:rFonts w:hint="eastAsia" w:ascii="宋体" w:hAnsi="宋体"/>
          <w:color w:val="000000"/>
          <w:sz w:val="24"/>
          <w:vertAlign w:val="subscript"/>
        </w:rPr>
        <w:t>3</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C. NH</w:t>
      </w:r>
      <w:r>
        <w:rPr>
          <w:rFonts w:hint="eastAsia" w:ascii="宋体" w:hAnsi="宋体"/>
          <w:color w:val="000000"/>
          <w:sz w:val="24"/>
          <w:vertAlign w:val="subscript"/>
        </w:rPr>
        <w:t>3</w:t>
      </w:r>
      <w:r>
        <w:rPr>
          <w:rFonts w:hint="eastAsia" w:ascii="宋体" w:hAnsi="宋体"/>
          <w:color w:val="000000"/>
          <w:sz w:val="24"/>
        </w:rPr>
        <w:t>;</w:t>
      </w:r>
      <w:r>
        <w:rPr>
          <w:rFonts w:hint="eastAsia" w:ascii="宋体" w:hAnsi="宋体"/>
          <w:color w:val="000000"/>
          <w:sz w:val="24"/>
        </w:rPr>
        <w:tab/>
      </w:r>
      <w:r>
        <w:rPr>
          <w:rFonts w:hint="eastAsia" w:ascii="宋体" w:hAnsi="宋体"/>
          <w:color w:val="000000"/>
          <w:sz w:val="24"/>
        </w:rPr>
        <w:t>D. H</w:t>
      </w:r>
      <w:r>
        <w:rPr>
          <w:rFonts w:hint="eastAsia" w:ascii="宋体" w:hAnsi="宋体"/>
          <w:color w:val="000000"/>
          <w:sz w:val="24"/>
          <w:vertAlign w:val="subscript"/>
        </w:rPr>
        <w:t>2</w:t>
      </w:r>
      <w:r>
        <w:rPr>
          <w:rFonts w:hint="eastAsia" w:ascii="宋体" w:hAnsi="宋体"/>
          <w:color w:val="000000"/>
          <w:sz w:val="24"/>
        </w:rPr>
        <w:t>S</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同物质的量浓度的下列离子在酸性介质中，氧化性最强的是</w:t>
      </w:r>
    </w:p>
    <w:p>
      <w:pPr>
        <w:rPr>
          <w:rFonts w:hint="eastAsia" w:ascii="宋体" w:hAnsi="宋体"/>
          <w:color w:val="000000"/>
          <w:sz w:val="24"/>
          <w:lang w:val="pt-BR"/>
        </w:rPr>
      </w:pPr>
      <w:r>
        <w:rPr>
          <w:rFonts w:hint="eastAsia" w:ascii="宋体" w:hAnsi="宋体"/>
          <w:color w:val="000000"/>
          <w:sz w:val="24"/>
          <w:lang w:val="pt-BR"/>
        </w:rPr>
        <w:t>A. SO</w:t>
      </w:r>
      <w:r>
        <w:rPr>
          <w:rFonts w:hint="eastAsia" w:ascii="宋体" w:hAnsi="宋体"/>
          <w:color w:val="000000"/>
          <w:sz w:val="24"/>
          <w:vertAlign w:val="subscript"/>
          <w:lang w:val="pt-BR"/>
        </w:rPr>
        <w:t>4</w:t>
      </w:r>
      <w:r>
        <w:rPr>
          <w:rFonts w:hint="eastAsia" w:ascii="宋体" w:hAnsi="宋体"/>
          <w:color w:val="000000"/>
          <w:sz w:val="24"/>
          <w:vertAlign w:val="superscript"/>
          <w:lang w:val="pt-BR"/>
        </w:rPr>
        <w:t>2-</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B. ClO</w:t>
      </w:r>
      <w:r>
        <w:rPr>
          <w:rFonts w:hint="eastAsia" w:ascii="宋体" w:hAnsi="宋体"/>
          <w:color w:val="000000"/>
          <w:sz w:val="24"/>
          <w:vertAlign w:val="superscript"/>
          <w:lang w:val="pt-BR"/>
        </w:rPr>
        <w:t>-</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C. ClO</w:t>
      </w:r>
      <w:r>
        <w:rPr>
          <w:rFonts w:hint="eastAsia" w:ascii="宋体" w:hAnsi="宋体"/>
          <w:color w:val="000000"/>
          <w:sz w:val="24"/>
          <w:vertAlign w:val="subscript"/>
          <w:lang w:val="pt-BR"/>
        </w:rPr>
        <w:t>4</w:t>
      </w:r>
      <w:r>
        <w:rPr>
          <w:rFonts w:hint="eastAsia" w:ascii="宋体" w:hAnsi="宋体"/>
          <w:color w:val="000000"/>
          <w:sz w:val="24"/>
          <w:vertAlign w:val="superscript"/>
          <w:lang w:val="pt-BR"/>
        </w:rPr>
        <w:t>-</w:t>
      </w:r>
      <w:r>
        <w:rPr>
          <w:rFonts w:hint="eastAsia" w:ascii="宋体" w:hAnsi="宋体"/>
          <w:color w:val="000000"/>
          <w:sz w:val="24"/>
          <w:lang w:val="pt-BR"/>
        </w:rPr>
        <w:t>;</w:t>
      </w:r>
      <w:r>
        <w:rPr>
          <w:rFonts w:hint="eastAsia" w:ascii="宋体" w:hAnsi="宋体"/>
          <w:color w:val="000000"/>
          <w:sz w:val="24"/>
          <w:lang w:val="pt-BR"/>
        </w:rPr>
        <w:tab/>
      </w:r>
      <w:r>
        <w:rPr>
          <w:rFonts w:hint="eastAsia" w:ascii="宋体" w:hAnsi="宋体"/>
          <w:color w:val="000000"/>
          <w:sz w:val="24"/>
          <w:lang w:val="pt-BR"/>
        </w:rPr>
        <w:t>D. H</w:t>
      </w:r>
      <w:r>
        <w:rPr>
          <w:rFonts w:hint="eastAsia" w:ascii="宋体" w:hAnsi="宋体"/>
          <w:color w:val="000000"/>
          <w:sz w:val="24"/>
          <w:vertAlign w:val="subscript"/>
          <w:lang w:val="pt-BR"/>
        </w:rPr>
        <w:t>3</w:t>
      </w:r>
      <w:r>
        <w:rPr>
          <w:rFonts w:hint="eastAsia" w:ascii="宋体" w:hAnsi="宋体"/>
          <w:color w:val="000000"/>
          <w:sz w:val="24"/>
          <w:lang w:val="pt-BR"/>
        </w:rPr>
        <w:t>IO</w:t>
      </w:r>
      <w:r>
        <w:rPr>
          <w:rFonts w:hint="eastAsia" w:ascii="宋体" w:hAnsi="宋体"/>
          <w:color w:val="000000"/>
          <w:sz w:val="24"/>
          <w:vertAlign w:val="subscript"/>
          <w:lang w:val="pt-BR"/>
        </w:rPr>
        <w:t>6</w:t>
      </w:r>
      <w:r>
        <w:rPr>
          <w:rFonts w:hint="eastAsia" w:ascii="宋体" w:hAnsi="宋体"/>
          <w:color w:val="000000"/>
          <w:sz w:val="24"/>
          <w:vertAlign w:val="superscript"/>
          <w:lang w:val="pt-BR"/>
        </w:rPr>
        <w:t>2-</w:t>
      </w:r>
    </w:p>
    <w:p>
      <w:pPr>
        <w:rPr>
          <w:rFonts w:hint="eastAsia" w:ascii="宋体" w:hAnsi="宋体"/>
          <w:color w:val="000000"/>
          <w:sz w:val="24"/>
          <w:lang w:val="pt-BR"/>
        </w:rPr>
      </w:pPr>
    </w:p>
    <w:p>
      <w:pPr>
        <w:rPr>
          <w:rFonts w:hint="eastAsia" w:ascii="宋体" w:hAnsi="宋体"/>
          <w:color w:val="000000"/>
          <w:sz w:val="24"/>
        </w:rPr>
      </w:pPr>
      <w:r>
        <w:rPr>
          <w:rFonts w:hint="eastAsia" w:ascii="宋体" w:hAnsi="宋体"/>
          <w:color w:val="000000"/>
          <w:sz w:val="24"/>
        </w:rPr>
        <w:t>硫酸亚硝酸根五氨合钴(III)的化学式是_______</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(NH</w:t>
      </w:r>
      <w:r>
        <w:rPr>
          <w:rFonts w:hint="eastAsia" w:ascii="宋体" w:hAnsi="宋体"/>
          <w:color w:val="000000"/>
          <w:sz w:val="24"/>
          <w:vertAlign w:val="subscript"/>
        </w:rPr>
        <w:t>4</w:t>
      </w:r>
      <w:r>
        <w:rPr>
          <w:rFonts w:hint="eastAsia" w:ascii="宋体" w:hAnsi="宋体"/>
          <w:color w:val="000000"/>
          <w:sz w:val="24"/>
        </w:rPr>
        <w:t>)</w:t>
      </w:r>
      <w:r>
        <w:rPr>
          <w:rFonts w:hint="eastAsia" w:ascii="宋体" w:hAnsi="宋体"/>
          <w:color w:val="000000"/>
          <w:sz w:val="24"/>
          <w:vertAlign w:val="subscript"/>
        </w:rPr>
        <w:t>3</w:t>
      </w:r>
      <w:r>
        <w:rPr>
          <w:rFonts w:hint="eastAsia" w:ascii="宋体" w:hAnsi="宋体"/>
          <w:color w:val="000000"/>
          <w:sz w:val="24"/>
        </w:rPr>
        <w:t>[CrCl(SCN)</w:t>
      </w:r>
      <w:r>
        <w:rPr>
          <w:rFonts w:hint="eastAsia" w:ascii="宋体" w:hAnsi="宋体"/>
          <w:color w:val="000000"/>
          <w:sz w:val="24"/>
          <w:vertAlign w:val="subscript"/>
        </w:rPr>
        <w:t>4</w:t>
      </w:r>
      <w:r>
        <w:rPr>
          <w:rFonts w:hint="eastAsia" w:ascii="宋体" w:hAnsi="宋体"/>
          <w:color w:val="000000"/>
          <w:sz w:val="24"/>
        </w:rPr>
        <w:t>]的学名是____________;</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自然界中硬度最大的单质是_______________;熔点最高的金属元素是____________.</w:t>
      </w:r>
    </w:p>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t>（综合题）通过杂化轨道理论说明SiCl</w:t>
      </w:r>
      <w:r>
        <w:rPr>
          <w:rFonts w:hint="eastAsia" w:ascii="宋体" w:hAnsi="宋体"/>
          <w:color w:val="000000"/>
          <w:sz w:val="24"/>
          <w:vertAlign w:val="subscript"/>
        </w:rPr>
        <w:t>4</w:t>
      </w:r>
      <w:r>
        <w:rPr>
          <w:rFonts w:hint="eastAsia" w:ascii="宋体" w:hAnsi="宋体"/>
          <w:color w:val="000000"/>
          <w:sz w:val="24"/>
        </w:rPr>
        <w:t>、PCl</w:t>
      </w:r>
      <w:r>
        <w:rPr>
          <w:rFonts w:hint="eastAsia" w:ascii="宋体" w:hAnsi="宋体"/>
          <w:color w:val="000000"/>
          <w:sz w:val="24"/>
          <w:vertAlign w:val="subscript"/>
        </w:rPr>
        <w:t>3</w:t>
      </w:r>
      <w:r>
        <w:rPr>
          <w:rFonts w:hint="eastAsia" w:ascii="宋体" w:hAnsi="宋体"/>
          <w:color w:val="000000"/>
          <w:sz w:val="24"/>
        </w:rPr>
        <w:t>、OF</w:t>
      </w:r>
      <w:r>
        <w:rPr>
          <w:rFonts w:hint="eastAsia" w:ascii="宋体" w:hAnsi="宋体"/>
          <w:color w:val="000000"/>
          <w:sz w:val="24"/>
          <w:vertAlign w:val="subscript"/>
        </w:rPr>
        <w:t>2</w:t>
      </w:r>
      <w:r>
        <w:rPr>
          <w:rFonts w:hint="eastAsia" w:ascii="宋体" w:hAnsi="宋体"/>
          <w:color w:val="000000"/>
          <w:sz w:val="24"/>
        </w:rPr>
        <w:t>的分子几何构型并解释其中键角的变化。</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（综合题）将无色硝酸盐A加入水中，生成白色沉淀B和澄清溶液C。向C中通入H</w:t>
      </w:r>
      <w:r>
        <w:rPr>
          <w:rFonts w:hint="eastAsia" w:ascii="宋体" w:hAnsi="宋体"/>
          <w:color w:val="000000"/>
          <w:sz w:val="24"/>
          <w:vertAlign w:val="subscript"/>
        </w:rPr>
        <w:t>2</w:t>
      </w:r>
      <w:r>
        <w:rPr>
          <w:rFonts w:hint="eastAsia" w:ascii="宋体" w:hAnsi="宋体"/>
          <w:color w:val="000000"/>
          <w:sz w:val="24"/>
        </w:rPr>
        <w:t>S生成黑色沉淀D，D不溶于NaOH溶液，但可以溶于盐酸。向C中滴加NaOH溶液生成白色沉淀E，E不溶于过量NaOH溶液，试写出A、B、C、D、E的化学式。</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（综合题）现代价键理论和分子轨道理论在讨论共价分子成键时，最主要的区别是什么？分析氧气具有顺磁性时哪种理论更合理？</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（综合题）CHCl</w:t>
      </w:r>
      <w:r>
        <w:rPr>
          <w:rFonts w:hint="eastAsia" w:ascii="宋体" w:hAnsi="宋体"/>
          <w:color w:val="000000"/>
          <w:sz w:val="24"/>
          <w:vertAlign w:val="subscript"/>
        </w:rPr>
        <w:t>3</w:t>
      </w:r>
      <w:r>
        <w:rPr>
          <w:rFonts w:hint="eastAsia" w:ascii="宋体" w:hAnsi="宋体"/>
          <w:color w:val="000000"/>
          <w:sz w:val="24"/>
        </w:rPr>
        <w:t>在40摄氏度的蒸汽压为49.3kPa，在此温度下98.6kPa压力下，4升空气（综合题）通过CHCl</w:t>
      </w:r>
      <w:r>
        <w:rPr>
          <w:rFonts w:hint="eastAsia" w:ascii="宋体" w:hAnsi="宋体"/>
          <w:color w:val="000000"/>
          <w:sz w:val="24"/>
          <w:vertAlign w:val="subscript"/>
        </w:rPr>
        <w:t>3</w:t>
      </w:r>
      <w:r>
        <w:rPr>
          <w:rFonts w:hint="eastAsia" w:ascii="宋体" w:hAnsi="宋体"/>
          <w:color w:val="000000"/>
          <w:sz w:val="24"/>
        </w:rPr>
        <w:t>，求（1）空气和CHCl</w:t>
      </w:r>
      <w:r>
        <w:rPr>
          <w:rFonts w:hint="eastAsia" w:ascii="宋体" w:hAnsi="宋体"/>
          <w:color w:val="000000"/>
          <w:sz w:val="24"/>
          <w:vertAlign w:val="subscript"/>
        </w:rPr>
        <w:t>3</w:t>
      </w:r>
      <w:r>
        <w:rPr>
          <w:rFonts w:hint="eastAsia" w:ascii="宋体" w:hAnsi="宋体"/>
          <w:color w:val="000000"/>
          <w:sz w:val="24"/>
        </w:rPr>
        <w:t>混合气体的体积是多少？（2）被空气带走的CHCl</w:t>
      </w:r>
      <w:r>
        <w:rPr>
          <w:rFonts w:hint="eastAsia" w:ascii="宋体" w:hAnsi="宋体"/>
          <w:color w:val="000000"/>
          <w:sz w:val="24"/>
          <w:vertAlign w:val="subscript"/>
        </w:rPr>
        <w:t>3</w:t>
      </w:r>
      <w:r>
        <w:rPr>
          <w:rFonts w:hint="eastAsia" w:ascii="宋体" w:hAnsi="宋体"/>
          <w:color w:val="000000"/>
          <w:sz w:val="24"/>
        </w:rPr>
        <w:t>质量是多少？</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（综合题）在250ml容器中装入未知气体101.3kPa，此气体的质量为0.164克，试验温度为25摄氏度，求该气体的相对分子质量。</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（综合题）450克水蒸气在101.3kPa和100摄氏度下凝结成水，已知水的蒸发热为2.26kJg-1，计算此过程的W、△H和△U。</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（简答题）下列说法是否正确，为什么？（1）放热反应都能自发进行；（2）熵值变大的反应都能自发进行；（3）</w:t>
      </w:r>
      <w:r>
        <w:rPr>
          <w:rFonts w:ascii="宋体" w:hAnsi="宋体"/>
          <w:color w:val="000000"/>
          <w:position w:val="-12"/>
          <w:sz w:val="24"/>
        </w:rPr>
        <w:object>
          <v:shape id="_x0000_i1049" o:spt="75" type="#_x0000_t75" style="height:19pt;width:41pt;" o:ole="t" filled="f" o:preferrelative="t" stroked="f" coordsize="21600,21600">
            <v:path/>
            <v:fill on="f" alignshape="1" focussize="0,0"/>
            <v:stroke on="f"/>
            <v:imagedata r:id="rId53" o:title=""/>
            <o:lock v:ext="edit" aspectratio="t"/>
            <w10:wrap type="none"/>
            <w10:anchorlock/>
          </v:shape>
          <o:OLEObject Type="Embed" ProgID="Equation.3" ShapeID="_x0000_i1049" DrawAspect="Content" ObjectID="_1468075749" r:id="rId52">
            <o:LockedField>false</o:LockedField>
          </o:OLEObject>
        </w:object>
      </w:r>
      <w:r>
        <w:rPr>
          <w:rFonts w:hint="eastAsia" w:ascii="宋体" w:hAnsi="宋体"/>
          <w:color w:val="000000"/>
          <w:sz w:val="24"/>
        </w:rPr>
        <w:t>的反应都能自发进行；（4）稳定单质规定它的</w:t>
      </w:r>
      <w:r>
        <w:rPr>
          <w:rFonts w:ascii="宋体" w:hAnsi="宋体"/>
          <w:color w:val="000000"/>
          <w:position w:val="-14"/>
          <w:sz w:val="24"/>
        </w:rPr>
        <w:object>
          <v:shape id="_x0000_i1050" o:spt="75" type="#_x0000_t75" style="height:20pt;width:141pt;" o:ole="t" filled="f" o:preferrelative="t" stroked="f" coordsize="21600,21600">
            <v:path/>
            <v:fill on="f" alignshape="1" focussize="0,0"/>
            <v:stroke on="f"/>
            <v:imagedata r:id="rId55" o:title=""/>
            <o:lock v:ext="edit" aspectratio="t"/>
            <w10:wrap type="none"/>
            <w10:anchorlock/>
          </v:shape>
          <o:OLEObject Type="Embed" ProgID="Equation.3" ShapeID="_x0000_i1050" DrawAspect="Content" ObjectID="_1468075750" r:id="rId54">
            <o:LockedField>false</o:LockedField>
          </o:OLEObject>
        </w:object>
      </w:r>
      <w:r>
        <w:rPr>
          <w:rFonts w:hint="eastAsia" w:ascii="宋体" w:hAnsi="宋体"/>
          <w:color w:val="000000"/>
          <w:sz w:val="24"/>
        </w:rPr>
        <w:t>；（5）生成物的分子数比反应物多，该反应的</w:t>
      </w:r>
      <w:r>
        <w:rPr>
          <w:rFonts w:ascii="宋体" w:hAnsi="宋体"/>
          <w:color w:val="000000"/>
          <w:position w:val="-14"/>
          <w:sz w:val="24"/>
        </w:rPr>
        <w:object>
          <v:shape id="_x0000_i1051" o:spt="75" type="#_x0000_t75" style="height:20pt;width:52pt;" o:ole="t" filled="f" o:preferrelative="t" stroked="f" coordsize="21600,21600">
            <v:path/>
            <v:fill on="f" alignshape="1" focussize="0,0"/>
            <v:stroke on="f"/>
            <v:imagedata r:id="rId57" o:title=""/>
            <o:lock v:ext="edit" aspectratio="t"/>
            <w10:wrap type="none"/>
            <w10:anchorlock/>
          </v:shape>
          <o:OLEObject Type="Embed" ProgID="Equation.3" ShapeID="_x0000_i1051" DrawAspect="Content" ObjectID="_1468075751" r:id="rId56">
            <o:LockedField>false</o:LockedField>
          </o:OLEObject>
        </w:objec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（综合题）对于反应4HBr(g)+O</w:t>
      </w:r>
      <w:r>
        <w:rPr>
          <w:rFonts w:hint="eastAsia" w:ascii="宋体" w:hAnsi="宋体"/>
          <w:color w:val="000000"/>
          <w:sz w:val="24"/>
          <w:vertAlign w:val="subscript"/>
        </w:rPr>
        <w:t>2</w:t>
      </w:r>
      <w:r>
        <w:rPr>
          <w:rFonts w:hint="eastAsia" w:ascii="宋体" w:hAnsi="宋体"/>
          <w:color w:val="000000"/>
          <w:sz w:val="24"/>
        </w:rPr>
        <w:t>(g)-&gt;2H</w:t>
      </w:r>
      <w:r>
        <w:rPr>
          <w:rFonts w:hint="eastAsia" w:ascii="宋体" w:hAnsi="宋体"/>
          <w:color w:val="000000"/>
          <w:sz w:val="24"/>
          <w:vertAlign w:val="subscript"/>
        </w:rPr>
        <w:t>2</w:t>
      </w:r>
      <w:r>
        <w:rPr>
          <w:rFonts w:hint="eastAsia" w:ascii="宋体" w:hAnsi="宋体"/>
          <w:color w:val="000000"/>
          <w:sz w:val="24"/>
        </w:rPr>
        <w:t>O(g)+2Br</w:t>
      </w:r>
      <w:r>
        <w:rPr>
          <w:rFonts w:hint="eastAsia" w:ascii="宋体" w:hAnsi="宋体"/>
          <w:color w:val="000000"/>
          <w:sz w:val="24"/>
          <w:vertAlign w:val="subscript"/>
        </w:rPr>
        <w:t>2</w:t>
      </w:r>
      <w:r>
        <w:rPr>
          <w:rFonts w:hint="eastAsia" w:ascii="宋体" w:hAnsi="宋体"/>
          <w:color w:val="000000"/>
          <w:sz w:val="24"/>
        </w:rPr>
        <w:t>(g)，（1）在一定温度下测HBr起始浓度为0.0100M，10s后HBr的浓度为0.0082M，计算反应在10s内的平均速率；（2）如果上述数据是O</w:t>
      </w:r>
      <w:r>
        <w:rPr>
          <w:rFonts w:hint="eastAsia" w:ascii="宋体" w:hAnsi="宋体"/>
          <w:color w:val="000000"/>
          <w:sz w:val="24"/>
          <w:vertAlign w:val="subscript"/>
        </w:rPr>
        <w:t>2</w:t>
      </w:r>
      <w:r>
        <w:rPr>
          <w:rFonts w:hint="eastAsia" w:ascii="宋体" w:hAnsi="宋体"/>
          <w:color w:val="000000"/>
          <w:sz w:val="24"/>
        </w:rPr>
        <w:t>的浓度，则该反应的平均速率又是多少？</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（综合题）301K时牛奶变酸需要4h，但是在278K的冰箱中则需要48h，嘉定反应速率与便算时间成反比，试计算牛奶变酸的活化能。</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（综合题）PCl</w:t>
      </w:r>
      <w:r>
        <w:rPr>
          <w:rFonts w:hint="eastAsia" w:ascii="宋体" w:hAnsi="宋体"/>
          <w:color w:val="000000"/>
          <w:sz w:val="24"/>
          <w:vertAlign w:val="subscript"/>
        </w:rPr>
        <w:t>5</w:t>
      </w:r>
      <w:r>
        <w:rPr>
          <w:rFonts w:hint="eastAsia" w:ascii="宋体" w:hAnsi="宋体"/>
          <w:color w:val="000000"/>
          <w:sz w:val="24"/>
        </w:rPr>
        <w:t>加热后，分解反应式为PCl</w:t>
      </w:r>
      <w:r>
        <w:rPr>
          <w:rFonts w:hint="eastAsia" w:ascii="宋体" w:hAnsi="宋体"/>
          <w:color w:val="000000"/>
          <w:sz w:val="24"/>
          <w:vertAlign w:val="subscript"/>
        </w:rPr>
        <w:t>5</w:t>
      </w:r>
      <w:r>
        <w:rPr>
          <w:rFonts w:hint="eastAsia" w:ascii="宋体" w:hAnsi="宋体"/>
          <w:color w:val="000000"/>
          <w:sz w:val="24"/>
        </w:rPr>
        <w:t>(g)=PCl</w:t>
      </w:r>
      <w:r>
        <w:rPr>
          <w:rFonts w:hint="eastAsia" w:ascii="宋体" w:hAnsi="宋体"/>
          <w:color w:val="000000"/>
          <w:sz w:val="24"/>
          <w:vertAlign w:val="subscript"/>
        </w:rPr>
        <w:t>3</w:t>
      </w:r>
      <w:r>
        <w:rPr>
          <w:rFonts w:hint="eastAsia" w:ascii="宋体" w:hAnsi="宋体"/>
          <w:color w:val="000000"/>
          <w:sz w:val="24"/>
        </w:rPr>
        <w:t>(g)+Cl</w:t>
      </w:r>
      <w:r>
        <w:rPr>
          <w:rFonts w:hint="eastAsia" w:ascii="宋体" w:hAnsi="宋体"/>
          <w:color w:val="000000"/>
          <w:sz w:val="24"/>
          <w:vertAlign w:val="subscript"/>
        </w:rPr>
        <w:t>2</w:t>
      </w:r>
      <w:r>
        <w:rPr>
          <w:rFonts w:hint="eastAsia" w:ascii="宋体" w:hAnsi="宋体"/>
          <w:color w:val="000000"/>
          <w:sz w:val="24"/>
        </w:rPr>
        <w:t>(g)，在10L密闭容器中装有2mol PCl</w:t>
      </w:r>
      <w:r>
        <w:rPr>
          <w:rFonts w:hint="eastAsia" w:ascii="宋体" w:hAnsi="宋体"/>
          <w:color w:val="000000"/>
          <w:sz w:val="24"/>
          <w:vertAlign w:val="subscript"/>
        </w:rPr>
        <w:t>5</w:t>
      </w:r>
      <w:r>
        <w:rPr>
          <w:rFonts w:hint="eastAsia" w:ascii="宋体" w:hAnsi="宋体"/>
          <w:color w:val="000000"/>
          <w:sz w:val="24"/>
        </w:rPr>
        <w:t>，某温度时有1.5mol PCl</w:t>
      </w:r>
      <w:r>
        <w:rPr>
          <w:rFonts w:hint="eastAsia" w:ascii="宋体" w:hAnsi="宋体"/>
          <w:color w:val="000000"/>
          <w:sz w:val="24"/>
          <w:vertAlign w:val="subscript"/>
        </w:rPr>
        <w:t>5</w:t>
      </w:r>
      <w:r>
        <w:rPr>
          <w:rFonts w:hint="eastAsia" w:ascii="宋体" w:hAnsi="宋体"/>
          <w:color w:val="000000"/>
          <w:sz w:val="24"/>
        </w:rPr>
        <w:t>分解，求该温度下的K</w:t>
      </w:r>
      <w:r>
        <w:rPr>
          <w:rFonts w:hint="eastAsia" w:ascii="黑体" w:hAnsi="宋体" w:eastAsia="黑体"/>
          <w:color w:val="000000"/>
          <w:sz w:val="24"/>
        </w:rPr>
        <w:t>Θ。</w:t>
      </w:r>
      <w:r>
        <w:rPr>
          <w:rFonts w:hint="eastAsia" w:ascii="宋体" w:hAnsi="宋体"/>
          <w:color w:val="000000"/>
          <w:sz w:val="24"/>
        </w:rPr>
        <w:t>若在该密闭容器中通入1mol Cl</w:t>
      </w:r>
      <w:r>
        <w:rPr>
          <w:rFonts w:hint="eastAsia" w:ascii="宋体" w:hAnsi="宋体"/>
          <w:color w:val="000000"/>
          <w:sz w:val="24"/>
          <w:vertAlign w:val="subscript"/>
        </w:rPr>
        <w:t>2</w:t>
      </w:r>
      <w:r>
        <w:rPr>
          <w:rFonts w:hint="eastAsia" w:ascii="宋体" w:hAnsi="宋体"/>
          <w:color w:val="000000"/>
          <w:sz w:val="24"/>
        </w:rPr>
        <w:t>，PCl</w:t>
      </w:r>
      <w:r>
        <w:rPr>
          <w:rFonts w:hint="eastAsia" w:ascii="宋体" w:hAnsi="宋体"/>
          <w:color w:val="000000"/>
          <w:sz w:val="24"/>
          <w:vertAlign w:val="subscript"/>
        </w:rPr>
        <w:t>5</w:t>
      </w:r>
      <w:r>
        <w:rPr>
          <w:rFonts w:hint="eastAsia" w:ascii="宋体" w:hAnsi="宋体"/>
          <w:color w:val="000000"/>
          <w:sz w:val="24"/>
        </w:rPr>
        <w:t>的分解百分数为多少？</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（综合题）酯化反应C</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5</w:t>
      </w:r>
      <w:r>
        <w:rPr>
          <w:rFonts w:hint="eastAsia" w:ascii="宋体" w:hAnsi="宋体"/>
          <w:color w:val="000000"/>
          <w:sz w:val="24"/>
        </w:rPr>
        <w:t>OH(l)+CH</w:t>
      </w:r>
      <w:r>
        <w:rPr>
          <w:rFonts w:hint="eastAsia" w:ascii="宋体" w:hAnsi="宋体"/>
          <w:color w:val="000000"/>
          <w:sz w:val="24"/>
          <w:vertAlign w:val="subscript"/>
        </w:rPr>
        <w:t>3</w:t>
      </w:r>
      <w:r>
        <w:rPr>
          <w:rFonts w:hint="eastAsia" w:ascii="宋体" w:hAnsi="宋体"/>
          <w:color w:val="000000"/>
          <w:sz w:val="24"/>
        </w:rPr>
        <w:t>COOH(l)=CH</w:t>
      </w:r>
      <w:r>
        <w:rPr>
          <w:rFonts w:hint="eastAsia" w:ascii="宋体" w:hAnsi="宋体"/>
          <w:color w:val="000000"/>
          <w:sz w:val="24"/>
          <w:vertAlign w:val="subscript"/>
        </w:rPr>
        <w:t>3</w:t>
      </w:r>
      <w:r>
        <w:rPr>
          <w:rFonts w:hint="eastAsia" w:ascii="宋体" w:hAnsi="宋体"/>
          <w:color w:val="000000"/>
          <w:sz w:val="24"/>
        </w:rPr>
        <w:t>COOC</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5</w:t>
      </w:r>
      <w:r>
        <w:rPr>
          <w:rFonts w:hint="eastAsia" w:ascii="宋体" w:hAnsi="宋体"/>
          <w:color w:val="000000"/>
          <w:sz w:val="24"/>
        </w:rPr>
        <w:t>(l)+H</w:t>
      </w:r>
      <w:r>
        <w:rPr>
          <w:rFonts w:hint="eastAsia" w:ascii="宋体" w:hAnsi="宋体"/>
          <w:color w:val="000000"/>
          <w:sz w:val="24"/>
          <w:vertAlign w:val="subscript"/>
        </w:rPr>
        <w:t>2</w:t>
      </w:r>
      <w:r>
        <w:rPr>
          <w:rFonts w:hint="eastAsia" w:ascii="宋体" w:hAnsi="宋体"/>
          <w:color w:val="000000"/>
          <w:sz w:val="24"/>
        </w:rPr>
        <w:t>O(l)可近似看做理想溶液反应。在298K时，若将2mol C</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5</w:t>
      </w:r>
      <w:r>
        <w:rPr>
          <w:rFonts w:hint="eastAsia" w:ascii="宋体" w:hAnsi="宋体"/>
          <w:color w:val="000000"/>
          <w:sz w:val="24"/>
        </w:rPr>
        <w:t>OH与2mol CH</w:t>
      </w:r>
      <w:r>
        <w:rPr>
          <w:rFonts w:hint="eastAsia" w:ascii="宋体" w:hAnsi="宋体"/>
          <w:color w:val="000000"/>
          <w:sz w:val="24"/>
          <w:vertAlign w:val="subscript"/>
        </w:rPr>
        <w:t>3</w:t>
      </w:r>
      <w:r>
        <w:rPr>
          <w:rFonts w:hint="eastAsia" w:ascii="宋体" w:hAnsi="宋体"/>
          <w:color w:val="000000"/>
          <w:sz w:val="24"/>
        </w:rPr>
        <w:t>COOH混合，平衡时各种物质有2/3变为生成物。今将138克C</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5</w:t>
      </w:r>
      <w:r>
        <w:rPr>
          <w:rFonts w:hint="eastAsia" w:ascii="宋体" w:hAnsi="宋体"/>
          <w:color w:val="000000"/>
          <w:sz w:val="24"/>
        </w:rPr>
        <w:t>OH与120克CH</w:t>
      </w:r>
      <w:r>
        <w:rPr>
          <w:rFonts w:hint="eastAsia" w:ascii="宋体" w:hAnsi="宋体"/>
          <w:color w:val="000000"/>
          <w:sz w:val="24"/>
          <w:vertAlign w:val="subscript"/>
        </w:rPr>
        <w:t>3</w:t>
      </w:r>
      <w:r>
        <w:rPr>
          <w:rFonts w:hint="eastAsia" w:ascii="宋体" w:hAnsi="宋体"/>
          <w:color w:val="000000"/>
          <w:sz w:val="24"/>
        </w:rPr>
        <w:t>COOH在298K混合，求平衡混合物中有多少CH</w:t>
      </w:r>
      <w:r>
        <w:rPr>
          <w:rFonts w:hint="eastAsia" w:ascii="宋体" w:hAnsi="宋体"/>
          <w:color w:val="000000"/>
          <w:sz w:val="24"/>
          <w:vertAlign w:val="subscript"/>
        </w:rPr>
        <w:t>3</w:t>
      </w:r>
      <w:r>
        <w:rPr>
          <w:rFonts w:hint="eastAsia" w:ascii="宋体" w:hAnsi="宋体"/>
          <w:color w:val="000000"/>
          <w:sz w:val="24"/>
        </w:rPr>
        <w:t>COOC</w:t>
      </w:r>
      <w:r>
        <w:rPr>
          <w:rFonts w:hint="eastAsia" w:ascii="宋体" w:hAnsi="宋体"/>
          <w:color w:val="000000"/>
          <w:sz w:val="24"/>
          <w:vertAlign w:val="subscript"/>
        </w:rPr>
        <w:t>2</w:t>
      </w:r>
      <w:r>
        <w:rPr>
          <w:rFonts w:hint="eastAsia" w:ascii="宋体" w:hAnsi="宋体"/>
          <w:color w:val="000000"/>
          <w:sz w:val="24"/>
        </w:rPr>
        <w:t>H</w:t>
      </w:r>
      <w:r>
        <w:rPr>
          <w:rFonts w:hint="eastAsia" w:ascii="宋体" w:hAnsi="宋体"/>
          <w:color w:val="000000"/>
          <w:sz w:val="24"/>
          <w:vertAlign w:val="subscript"/>
        </w:rPr>
        <w:t>5</w:t>
      </w:r>
      <w:r>
        <w:rPr>
          <w:rFonts w:hint="eastAsia" w:ascii="宋体" w:hAnsi="宋体"/>
          <w:color w:val="000000"/>
          <w:sz w:val="24"/>
        </w:rPr>
        <w:t>生成？</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（简答题）下列说法是否正确，为什么？（1）凡是盐都是强电解质；（2）BaSO</w:t>
      </w:r>
      <w:r>
        <w:rPr>
          <w:rFonts w:hint="eastAsia" w:ascii="宋体" w:hAnsi="宋体"/>
          <w:color w:val="000000"/>
          <w:sz w:val="24"/>
          <w:vertAlign w:val="subscript"/>
        </w:rPr>
        <w:t>4</w:t>
      </w:r>
      <w:r>
        <w:rPr>
          <w:rFonts w:hint="eastAsia" w:ascii="宋体" w:hAnsi="宋体"/>
          <w:color w:val="000000"/>
          <w:sz w:val="24"/>
        </w:rPr>
        <w:t>，AgCl难容于水，水溶液导电不显著，故为弱电解质；（3）解离作用是先通电，然后解离，溶液就能导电了；（4）氨水稀释一倍，溶液中的c(OH</w:t>
      </w:r>
      <w:r>
        <w:rPr>
          <w:rFonts w:hint="eastAsia" w:ascii="宋体" w:hAnsi="宋体"/>
          <w:color w:val="000000"/>
          <w:sz w:val="24"/>
          <w:vertAlign w:val="superscript"/>
        </w:rPr>
        <w:t>-</w:t>
      </w:r>
      <w:r>
        <w:rPr>
          <w:rFonts w:hint="eastAsia" w:ascii="宋体" w:hAnsi="宋体"/>
          <w:color w:val="000000"/>
          <w:sz w:val="24"/>
        </w:rPr>
        <w:t>)就减少为原来的一半；（5）HCl溶液的浓度为HAc溶液浓度的一倍，则前者的c(H</w:t>
      </w:r>
      <w:r>
        <w:rPr>
          <w:rFonts w:hint="eastAsia" w:ascii="宋体" w:hAnsi="宋体"/>
          <w:color w:val="000000"/>
          <w:sz w:val="24"/>
          <w:vertAlign w:val="superscript"/>
        </w:rPr>
        <w:t>+</w:t>
      </w:r>
      <w:r>
        <w:rPr>
          <w:rFonts w:hint="eastAsia" w:ascii="宋体" w:hAnsi="宋体"/>
          <w:color w:val="000000"/>
          <w:sz w:val="24"/>
        </w:rPr>
        <w:t>)也是后者的一倍。</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（综合题）要配置250mL，pH值等于5的缓冲溶液，需要在125mL 1M的NaAc溶液中加多少6M的HAc和水？</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（简答题）用质子论判断下列物质那些是酸，哪些是碱，哪些即使酸又是碱？(1)[Al(H</w:t>
      </w:r>
      <w:r>
        <w:rPr>
          <w:rFonts w:hint="eastAsia" w:ascii="宋体" w:hAnsi="宋体"/>
          <w:color w:val="000000"/>
          <w:sz w:val="24"/>
          <w:vertAlign w:val="subscript"/>
        </w:rPr>
        <w:t>2</w:t>
      </w:r>
      <w:r>
        <w:rPr>
          <w:rFonts w:hint="eastAsia" w:ascii="宋体" w:hAnsi="宋体"/>
          <w:color w:val="000000"/>
          <w:sz w:val="24"/>
        </w:rPr>
        <w:t>O)</w:t>
      </w:r>
      <w:r>
        <w:rPr>
          <w:rFonts w:hint="eastAsia" w:ascii="宋体" w:hAnsi="宋体"/>
          <w:color w:val="000000"/>
          <w:sz w:val="24"/>
          <w:vertAlign w:val="subscript"/>
        </w:rPr>
        <w:t>6</w:t>
      </w:r>
      <w:r>
        <w:rPr>
          <w:rFonts w:hint="eastAsia" w:ascii="宋体" w:hAnsi="宋体"/>
          <w:color w:val="000000"/>
          <w:sz w:val="24"/>
        </w:rPr>
        <w:t>]</w:t>
      </w:r>
      <w:r>
        <w:rPr>
          <w:rFonts w:hint="eastAsia" w:ascii="宋体" w:hAnsi="宋体"/>
          <w:color w:val="000000"/>
          <w:sz w:val="24"/>
          <w:vertAlign w:val="superscript"/>
        </w:rPr>
        <w:t>3+</w:t>
      </w:r>
      <w:r>
        <w:rPr>
          <w:rFonts w:hint="eastAsia" w:ascii="宋体" w:hAnsi="宋体"/>
          <w:color w:val="000000"/>
          <w:sz w:val="24"/>
        </w:rPr>
        <w:t>;(2)HS</w:t>
      </w:r>
      <w:r>
        <w:rPr>
          <w:rFonts w:hint="eastAsia" w:ascii="宋体" w:hAnsi="宋体"/>
          <w:color w:val="000000"/>
          <w:sz w:val="24"/>
          <w:vertAlign w:val="superscript"/>
        </w:rPr>
        <w:t>-</w:t>
      </w:r>
      <w:r>
        <w:rPr>
          <w:rFonts w:hint="eastAsia" w:ascii="宋体" w:hAnsi="宋体"/>
          <w:color w:val="000000"/>
          <w:sz w:val="24"/>
        </w:rPr>
        <w:t>;(3)CO</w:t>
      </w:r>
      <w:r>
        <w:rPr>
          <w:rFonts w:hint="eastAsia" w:ascii="宋体" w:hAnsi="宋体"/>
          <w:color w:val="000000"/>
          <w:sz w:val="24"/>
          <w:vertAlign w:val="subscript"/>
        </w:rPr>
        <w:t>3</w:t>
      </w:r>
      <w:r>
        <w:rPr>
          <w:rFonts w:hint="eastAsia" w:ascii="宋体" w:hAnsi="宋体"/>
          <w:color w:val="000000"/>
          <w:sz w:val="24"/>
          <w:vertAlign w:val="superscript"/>
        </w:rPr>
        <w:t>2-</w:t>
      </w:r>
      <w:r>
        <w:rPr>
          <w:rFonts w:hint="eastAsia" w:ascii="宋体" w:hAnsi="宋体"/>
          <w:color w:val="000000"/>
          <w:sz w:val="24"/>
        </w:rPr>
        <w:t>;(4)H</w:t>
      </w:r>
      <w:r>
        <w:rPr>
          <w:rFonts w:hint="eastAsia" w:ascii="宋体" w:hAnsi="宋体"/>
          <w:color w:val="000000"/>
          <w:sz w:val="24"/>
          <w:vertAlign w:val="subscript"/>
        </w:rPr>
        <w:t>2</w:t>
      </w:r>
      <w:r>
        <w:rPr>
          <w:rFonts w:hint="eastAsia" w:ascii="宋体" w:hAnsi="宋体"/>
          <w:color w:val="000000"/>
          <w:sz w:val="24"/>
        </w:rPr>
        <w:t>PO</w:t>
      </w:r>
      <w:r>
        <w:rPr>
          <w:rFonts w:hint="eastAsia" w:ascii="宋体" w:hAnsi="宋体"/>
          <w:color w:val="000000"/>
          <w:sz w:val="24"/>
          <w:vertAlign w:val="subscript"/>
        </w:rPr>
        <w:t>4</w:t>
      </w:r>
      <w:r>
        <w:rPr>
          <w:rFonts w:hint="eastAsia" w:ascii="宋体" w:hAnsi="宋体"/>
          <w:color w:val="000000"/>
          <w:sz w:val="24"/>
          <w:vertAlign w:val="superscript"/>
        </w:rPr>
        <w:t>-</w:t>
      </w:r>
      <w:r>
        <w:rPr>
          <w:rFonts w:hint="eastAsia" w:ascii="宋体" w:hAnsi="宋体"/>
          <w:color w:val="000000"/>
          <w:sz w:val="24"/>
        </w:rPr>
        <w:t>;(5)NH</w:t>
      </w:r>
      <w:r>
        <w:rPr>
          <w:rFonts w:hint="eastAsia" w:ascii="宋体" w:hAnsi="宋体"/>
          <w:color w:val="000000"/>
          <w:sz w:val="24"/>
          <w:vertAlign w:val="subscript"/>
        </w:rPr>
        <w:t>3</w:t>
      </w:r>
      <w:r>
        <w:rPr>
          <w:rFonts w:hint="eastAsia" w:ascii="宋体" w:hAnsi="宋体"/>
          <w:color w:val="000000"/>
          <w:sz w:val="24"/>
        </w:rPr>
        <w:t>;(6)HSO</w:t>
      </w:r>
      <w:r>
        <w:rPr>
          <w:rFonts w:hint="eastAsia" w:ascii="宋体" w:hAnsi="宋体"/>
          <w:color w:val="000000"/>
          <w:sz w:val="24"/>
          <w:vertAlign w:val="subscript"/>
        </w:rPr>
        <w:t>4</w:t>
      </w:r>
      <w:r>
        <w:rPr>
          <w:rFonts w:hint="eastAsia" w:ascii="宋体" w:hAnsi="宋体"/>
          <w:color w:val="000000"/>
          <w:sz w:val="24"/>
          <w:vertAlign w:val="superscript"/>
        </w:rPr>
        <w:t>-</w:t>
      </w:r>
      <w:r>
        <w:rPr>
          <w:rFonts w:hint="eastAsia" w:ascii="宋体" w:hAnsi="宋体"/>
          <w:color w:val="000000"/>
          <w:sz w:val="24"/>
        </w:rPr>
        <w:t>;(7)NO</w:t>
      </w:r>
      <w:r>
        <w:rPr>
          <w:rFonts w:hint="eastAsia" w:ascii="宋体" w:hAnsi="宋体"/>
          <w:color w:val="000000"/>
          <w:sz w:val="24"/>
          <w:vertAlign w:val="subscript"/>
        </w:rPr>
        <w:t>3</w:t>
      </w:r>
      <w:r>
        <w:rPr>
          <w:rFonts w:hint="eastAsia" w:ascii="宋体" w:hAnsi="宋体"/>
          <w:color w:val="000000"/>
          <w:sz w:val="24"/>
          <w:vertAlign w:val="superscript"/>
        </w:rPr>
        <w:t>-</w:t>
      </w:r>
      <w:r>
        <w:rPr>
          <w:rFonts w:hint="eastAsia" w:ascii="宋体" w:hAnsi="宋体"/>
          <w:color w:val="000000"/>
          <w:sz w:val="24"/>
        </w:rPr>
        <w:t>;(8)HCl;(9)Ac</w:t>
      </w:r>
      <w:r>
        <w:rPr>
          <w:rFonts w:hint="eastAsia" w:ascii="宋体" w:hAnsi="宋体"/>
          <w:color w:val="000000"/>
          <w:sz w:val="24"/>
          <w:vertAlign w:val="superscript"/>
        </w:rPr>
        <w:t>-</w:t>
      </w:r>
      <w:r>
        <w:rPr>
          <w:rFonts w:hint="eastAsia" w:ascii="宋体" w:hAnsi="宋体"/>
          <w:color w:val="000000"/>
          <w:sz w:val="24"/>
        </w:rPr>
        <w:t>;(10)OH</w:t>
      </w:r>
      <w:r>
        <w:rPr>
          <w:rFonts w:hint="eastAsia" w:ascii="宋体" w:hAnsi="宋体"/>
          <w:color w:val="000000"/>
          <w:sz w:val="24"/>
          <w:vertAlign w:val="superscript"/>
        </w:rPr>
        <w:t>-</w:t>
      </w:r>
      <w:r>
        <w:rPr>
          <w:rFonts w:hint="eastAsia" w:ascii="宋体" w:hAnsi="宋体"/>
          <w:color w:val="000000"/>
          <w:sz w:val="24"/>
        </w:rPr>
        <w:t>;(11)H</w:t>
      </w:r>
      <w:r>
        <w:rPr>
          <w:rFonts w:hint="eastAsia" w:ascii="宋体" w:hAnsi="宋体"/>
          <w:color w:val="000000"/>
          <w:sz w:val="24"/>
          <w:vertAlign w:val="subscript"/>
        </w:rPr>
        <w:t>2</w:t>
      </w:r>
      <w:r>
        <w:rPr>
          <w:rFonts w:hint="eastAsia" w:ascii="宋体" w:hAnsi="宋体"/>
          <w:color w:val="000000"/>
          <w:sz w:val="24"/>
        </w:rPr>
        <w:t>O</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（综合题）0.01M的BaCl</w:t>
      </w:r>
      <w:r>
        <w:rPr>
          <w:rFonts w:hint="eastAsia" w:ascii="宋体" w:hAnsi="宋体"/>
          <w:color w:val="000000"/>
          <w:sz w:val="24"/>
          <w:vertAlign w:val="subscript"/>
        </w:rPr>
        <w:t>2</w:t>
      </w:r>
      <w:r>
        <w:rPr>
          <w:rFonts w:hint="eastAsia" w:ascii="宋体" w:hAnsi="宋体"/>
          <w:color w:val="000000"/>
          <w:sz w:val="24"/>
        </w:rPr>
        <w:t>溶液5mL，稀释到1000mL，加入0.01M的K</w:t>
      </w:r>
      <w:r>
        <w:rPr>
          <w:rFonts w:hint="eastAsia" w:ascii="宋体" w:hAnsi="宋体"/>
          <w:color w:val="000000"/>
          <w:sz w:val="24"/>
          <w:vertAlign w:val="subscript"/>
        </w:rPr>
        <w:t>2</w:t>
      </w:r>
      <w:r>
        <w:rPr>
          <w:rFonts w:hint="eastAsia" w:ascii="宋体" w:hAnsi="宋体"/>
          <w:color w:val="000000"/>
          <w:sz w:val="24"/>
        </w:rPr>
        <w:t>SO</w:t>
      </w:r>
      <w:r>
        <w:rPr>
          <w:rFonts w:hint="eastAsia" w:ascii="宋体" w:hAnsi="宋体"/>
          <w:color w:val="000000"/>
          <w:sz w:val="24"/>
          <w:vertAlign w:val="subscript"/>
        </w:rPr>
        <w:t>4</w:t>
      </w:r>
      <w:r>
        <w:rPr>
          <w:rFonts w:hint="eastAsia" w:ascii="宋体" w:hAnsi="宋体"/>
          <w:color w:val="000000"/>
          <w:sz w:val="24"/>
        </w:rPr>
        <w:t>溶液0.5mL，有无沉淀析出？</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（简答题）配平下列化学反应方程式：</w:t>
      </w:r>
    </w:p>
    <w:p>
      <w:pPr>
        <w:rPr>
          <w:rFonts w:hint="eastAsia" w:ascii="宋体" w:hAnsi="宋体"/>
          <w:color w:val="000000"/>
          <w:sz w:val="24"/>
          <w:lang w:val="pt-BR"/>
        </w:rPr>
      </w:pPr>
      <w:r>
        <w:rPr>
          <w:rFonts w:hint="eastAsia" w:ascii="宋体" w:hAnsi="宋体"/>
          <w:color w:val="000000"/>
          <w:sz w:val="24"/>
          <w:lang w:val="pt-BR"/>
        </w:rPr>
        <w:t>(1)As</w:t>
      </w:r>
      <w:r>
        <w:rPr>
          <w:rFonts w:hint="eastAsia" w:ascii="宋体" w:hAnsi="宋体"/>
          <w:color w:val="000000"/>
          <w:sz w:val="24"/>
          <w:vertAlign w:val="subscript"/>
          <w:lang w:val="pt-BR"/>
        </w:rPr>
        <w:t>2</w:t>
      </w:r>
      <w:r>
        <w:rPr>
          <w:rFonts w:hint="eastAsia" w:ascii="宋体" w:hAnsi="宋体"/>
          <w:color w:val="000000"/>
          <w:sz w:val="24"/>
          <w:lang w:val="pt-BR"/>
        </w:rPr>
        <w:t>O</w:t>
      </w:r>
      <w:r>
        <w:rPr>
          <w:rFonts w:hint="eastAsia" w:ascii="宋体" w:hAnsi="宋体"/>
          <w:color w:val="000000"/>
          <w:sz w:val="24"/>
          <w:vertAlign w:val="subscript"/>
          <w:lang w:val="pt-BR"/>
        </w:rPr>
        <w:t>3</w:t>
      </w:r>
      <w:r>
        <w:rPr>
          <w:rFonts w:hint="eastAsia" w:ascii="宋体" w:hAnsi="宋体"/>
          <w:color w:val="000000"/>
          <w:sz w:val="24"/>
          <w:lang w:val="pt-BR"/>
        </w:rPr>
        <w:t>+HNO</w:t>
      </w:r>
      <w:r>
        <w:rPr>
          <w:rFonts w:hint="eastAsia" w:ascii="宋体" w:hAnsi="宋体"/>
          <w:color w:val="000000"/>
          <w:sz w:val="24"/>
          <w:vertAlign w:val="subscript"/>
          <w:lang w:val="pt-BR"/>
        </w:rPr>
        <w:t>3</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O-&gt;H</w:t>
      </w:r>
      <w:r>
        <w:rPr>
          <w:rFonts w:hint="eastAsia" w:ascii="宋体" w:hAnsi="宋体"/>
          <w:color w:val="000000"/>
          <w:sz w:val="24"/>
          <w:vertAlign w:val="subscript"/>
          <w:lang w:val="pt-BR"/>
        </w:rPr>
        <w:t>3</w:t>
      </w:r>
      <w:r>
        <w:rPr>
          <w:rFonts w:hint="eastAsia" w:ascii="宋体" w:hAnsi="宋体"/>
          <w:color w:val="000000"/>
          <w:sz w:val="24"/>
          <w:lang w:val="pt-BR"/>
        </w:rPr>
        <w:t>AsO</w:t>
      </w:r>
      <w:r>
        <w:rPr>
          <w:rFonts w:hint="eastAsia" w:ascii="宋体" w:hAnsi="宋体"/>
          <w:color w:val="000000"/>
          <w:sz w:val="24"/>
          <w:vertAlign w:val="subscript"/>
          <w:lang w:val="pt-BR"/>
        </w:rPr>
        <w:t>4</w:t>
      </w:r>
      <w:r>
        <w:rPr>
          <w:rFonts w:hint="eastAsia" w:ascii="宋体" w:hAnsi="宋体"/>
          <w:color w:val="000000"/>
          <w:sz w:val="24"/>
          <w:lang w:val="pt-BR"/>
        </w:rPr>
        <w:t>+NO;(2)K</w:t>
      </w:r>
      <w:r>
        <w:rPr>
          <w:rFonts w:hint="eastAsia" w:ascii="宋体" w:hAnsi="宋体"/>
          <w:color w:val="000000"/>
          <w:sz w:val="24"/>
          <w:vertAlign w:val="subscript"/>
          <w:lang w:val="pt-BR"/>
        </w:rPr>
        <w:t>2</w:t>
      </w:r>
      <w:r>
        <w:rPr>
          <w:rFonts w:hint="eastAsia" w:ascii="宋体" w:hAnsi="宋体"/>
          <w:color w:val="000000"/>
          <w:sz w:val="24"/>
          <w:lang w:val="pt-BR"/>
        </w:rPr>
        <w:t>Cr</w:t>
      </w:r>
      <w:r>
        <w:rPr>
          <w:rFonts w:hint="eastAsia" w:ascii="宋体" w:hAnsi="宋体"/>
          <w:color w:val="000000"/>
          <w:sz w:val="24"/>
          <w:vertAlign w:val="subscript"/>
          <w:lang w:val="pt-BR"/>
        </w:rPr>
        <w:t>2</w:t>
      </w:r>
      <w:r>
        <w:rPr>
          <w:rFonts w:hint="eastAsia" w:ascii="宋体" w:hAnsi="宋体"/>
          <w:color w:val="000000"/>
          <w:sz w:val="24"/>
          <w:lang w:val="pt-BR"/>
        </w:rPr>
        <w:t>O</w:t>
      </w:r>
      <w:r>
        <w:rPr>
          <w:rFonts w:hint="eastAsia" w:ascii="宋体" w:hAnsi="宋体"/>
          <w:color w:val="000000"/>
          <w:sz w:val="24"/>
          <w:vertAlign w:val="subscript"/>
          <w:lang w:val="pt-BR"/>
        </w:rPr>
        <w:t>7</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S+H</w:t>
      </w:r>
      <w:r>
        <w:rPr>
          <w:rFonts w:hint="eastAsia" w:ascii="宋体" w:hAnsi="宋体"/>
          <w:color w:val="000000"/>
          <w:sz w:val="24"/>
          <w:vertAlign w:val="subscript"/>
          <w:lang w:val="pt-BR"/>
        </w:rPr>
        <w:t>2</w:t>
      </w:r>
      <w:r>
        <w:rPr>
          <w:rFonts w:hint="eastAsia" w:ascii="宋体" w:hAnsi="宋体"/>
          <w:color w:val="000000"/>
          <w:sz w:val="24"/>
          <w:lang w:val="pt-BR"/>
        </w:rPr>
        <w:t>SO</w:t>
      </w:r>
      <w:r>
        <w:rPr>
          <w:rFonts w:hint="eastAsia" w:ascii="宋体" w:hAnsi="宋体"/>
          <w:color w:val="000000"/>
          <w:sz w:val="24"/>
          <w:vertAlign w:val="subscript"/>
          <w:lang w:val="pt-BR"/>
        </w:rPr>
        <w:t>4</w:t>
      </w:r>
      <w:r>
        <w:rPr>
          <w:rFonts w:hint="eastAsia" w:ascii="宋体" w:hAnsi="宋体"/>
          <w:color w:val="000000"/>
          <w:sz w:val="24"/>
          <w:lang w:val="pt-BR"/>
        </w:rPr>
        <w:t>-&gt;K</w:t>
      </w:r>
      <w:r>
        <w:rPr>
          <w:rFonts w:hint="eastAsia" w:ascii="宋体" w:hAnsi="宋体"/>
          <w:color w:val="000000"/>
          <w:sz w:val="24"/>
          <w:vertAlign w:val="subscript"/>
          <w:lang w:val="pt-BR"/>
        </w:rPr>
        <w:t>2</w:t>
      </w:r>
      <w:r>
        <w:rPr>
          <w:rFonts w:hint="eastAsia" w:ascii="宋体" w:hAnsi="宋体"/>
          <w:color w:val="000000"/>
          <w:sz w:val="24"/>
          <w:lang w:val="pt-BR"/>
        </w:rPr>
        <w:t>SO</w:t>
      </w:r>
      <w:r>
        <w:rPr>
          <w:rFonts w:hint="eastAsia" w:ascii="宋体" w:hAnsi="宋体"/>
          <w:color w:val="000000"/>
          <w:sz w:val="24"/>
          <w:vertAlign w:val="subscript"/>
          <w:lang w:val="pt-BR"/>
        </w:rPr>
        <w:t>4</w:t>
      </w:r>
      <w:r>
        <w:rPr>
          <w:rFonts w:hint="eastAsia" w:ascii="宋体" w:hAnsi="宋体"/>
          <w:color w:val="000000"/>
          <w:sz w:val="24"/>
          <w:lang w:val="pt-BR"/>
        </w:rPr>
        <w:t>+Cr</w:t>
      </w:r>
      <w:r>
        <w:rPr>
          <w:rFonts w:hint="eastAsia" w:ascii="宋体" w:hAnsi="宋体"/>
          <w:color w:val="000000"/>
          <w:sz w:val="24"/>
          <w:vertAlign w:val="subscript"/>
          <w:lang w:val="pt-BR"/>
        </w:rPr>
        <w:t>2</w:t>
      </w:r>
      <w:r>
        <w:rPr>
          <w:rFonts w:hint="eastAsia" w:ascii="宋体" w:hAnsi="宋体"/>
          <w:color w:val="000000"/>
          <w:sz w:val="24"/>
          <w:lang w:val="pt-BR"/>
        </w:rPr>
        <w:t>(SO</w:t>
      </w:r>
      <w:r>
        <w:rPr>
          <w:rFonts w:hint="eastAsia" w:ascii="宋体" w:hAnsi="宋体"/>
          <w:color w:val="000000"/>
          <w:sz w:val="24"/>
          <w:vertAlign w:val="subscript"/>
          <w:lang w:val="pt-BR"/>
        </w:rPr>
        <w:t>4</w:t>
      </w:r>
      <w:r>
        <w:rPr>
          <w:rFonts w:hint="eastAsia" w:ascii="宋体" w:hAnsi="宋体"/>
          <w:color w:val="000000"/>
          <w:sz w:val="24"/>
          <w:lang w:val="pt-BR"/>
        </w:rPr>
        <w:t>)</w:t>
      </w:r>
      <w:r>
        <w:rPr>
          <w:rFonts w:hint="eastAsia" w:ascii="宋体" w:hAnsi="宋体"/>
          <w:color w:val="000000"/>
          <w:sz w:val="24"/>
          <w:vertAlign w:val="subscript"/>
          <w:lang w:val="pt-BR"/>
        </w:rPr>
        <w:t>3</w:t>
      </w:r>
      <w:r>
        <w:rPr>
          <w:rFonts w:hint="eastAsia" w:ascii="宋体" w:hAnsi="宋体"/>
          <w:color w:val="000000"/>
          <w:sz w:val="24"/>
          <w:lang w:val="pt-BR"/>
        </w:rPr>
        <w:t>+S+H</w:t>
      </w:r>
      <w:r>
        <w:rPr>
          <w:rFonts w:hint="eastAsia" w:ascii="宋体" w:hAnsi="宋体"/>
          <w:color w:val="000000"/>
          <w:sz w:val="24"/>
          <w:vertAlign w:val="subscript"/>
          <w:lang w:val="pt-BR"/>
        </w:rPr>
        <w:t>2</w:t>
      </w:r>
      <w:r>
        <w:rPr>
          <w:rFonts w:hint="eastAsia" w:ascii="宋体" w:hAnsi="宋体"/>
          <w:color w:val="000000"/>
          <w:sz w:val="24"/>
          <w:lang w:val="pt-BR"/>
        </w:rPr>
        <w:t>O;</w:t>
      </w:r>
    </w:p>
    <w:p>
      <w:pPr>
        <w:rPr>
          <w:rFonts w:hint="eastAsia" w:ascii="宋体" w:hAnsi="宋体"/>
          <w:color w:val="000000"/>
          <w:sz w:val="24"/>
          <w:lang w:val="pt-BR"/>
        </w:rPr>
      </w:pPr>
      <w:r>
        <w:rPr>
          <w:rFonts w:hint="eastAsia" w:ascii="宋体" w:hAnsi="宋体"/>
          <w:color w:val="000000"/>
          <w:sz w:val="24"/>
          <w:lang w:val="pt-BR"/>
        </w:rPr>
        <w:t>(3)K</w:t>
      </w:r>
      <w:r>
        <w:rPr>
          <w:rFonts w:hint="eastAsia" w:ascii="宋体" w:hAnsi="宋体"/>
          <w:color w:val="000000"/>
          <w:sz w:val="24"/>
          <w:vertAlign w:val="subscript"/>
          <w:lang w:val="pt-BR"/>
        </w:rPr>
        <w:t>2</w:t>
      </w:r>
      <w:r>
        <w:rPr>
          <w:rFonts w:hint="eastAsia" w:ascii="宋体" w:hAnsi="宋体"/>
          <w:color w:val="000000"/>
          <w:sz w:val="24"/>
          <w:lang w:val="pt-BR"/>
        </w:rPr>
        <w:t>MnO</w:t>
      </w:r>
      <w:r>
        <w:rPr>
          <w:rFonts w:hint="eastAsia" w:ascii="宋体" w:hAnsi="宋体"/>
          <w:color w:val="000000"/>
          <w:sz w:val="24"/>
          <w:vertAlign w:val="subscript"/>
          <w:lang w:val="pt-BR"/>
        </w:rPr>
        <w:t>4</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O-&gt;K</w:t>
      </w:r>
      <w:r>
        <w:rPr>
          <w:rFonts w:ascii="宋体" w:hAnsi="宋体"/>
          <w:color w:val="000000"/>
          <w:sz w:val="24"/>
          <w:lang w:val="pt-BR"/>
        </w:rPr>
        <w:t>m</w:t>
      </w:r>
      <w:r>
        <w:rPr>
          <w:rFonts w:hint="eastAsia" w:ascii="宋体" w:hAnsi="宋体"/>
          <w:color w:val="000000"/>
          <w:sz w:val="24"/>
          <w:lang w:val="pt-BR"/>
        </w:rPr>
        <w:t>nO</w:t>
      </w:r>
      <w:r>
        <w:rPr>
          <w:rFonts w:hint="eastAsia" w:ascii="宋体" w:hAnsi="宋体"/>
          <w:color w:val="000000"/>
          <w:sz w:val="24"/>
          <w:vertAlign w:val="subscript"/>
          <w:lang w:val="pt-BR"/>
        </w:rPr>
        <w:t>4</w:t>
      </w:r>
      <w:r>
        <w:rPr>
          <w:rFonts w:hint="eastAsia" w:ascii="宋体" w:hAnsi="宋体"/>
          <w:color w:val="000000"/>
          <w:sz w:val="24"/>
          <w:lang w:val="pt-BR"/>
        </w:rPr>
        <w:t>+MnO</w:t>
      </w:r>
      <w:r>
        <w:rPr>
          <w:rFonts w:hint="eastAsia" w:ascii="宋体" w:hAnsi="宋体"/>
          <w:color w:val="000000"/>
          <w:sz w:val="24"/>
          <w:vertAlign w:val="subscript"/>
          <w:lang w:val="pt-BR"/>
        </w:rPr>
        <w:t>2</w:t>
      </w:r>
      <w:r>
        <w:rPr>
          <w:rFonts w:hint="eastAsia" w:ascii="宋体" w:hAnsi="宋体"/>
          <w:color w:val="000000"/>
          <w:sz w:val="24"/>
          <w:lang w:val="pt-BR"/>
        </w:rPr>
        <w:t>+KOH;(4)KOH+Br</w:t>
      </w:r>
      <w:r>
        <w:rPr>
          <w:rFonts w:hint="eastAsia" w:ascii="宋体" w:hAnsi="宋体"/>
          <w:color w:val="000000"/>
          <w:sz w:val="24"/>
          <w:vertAlign w:val="subscript"/>
          <w:lang w:val="pt-BR"/>
        </w:rPr>
        <w:t>2</w:t>
      </w:r>
      <w:r>
        <w:rPr>
          <w:rFonts w:hint="eastAsia" w:ascii="宋体" w:hAnsi="宋体"/>
          <w:color w:val="000000"/>
          <w:sz w:val="24"/>
          <w:lang w:val="pt-BR"/>
        </w:rPr>
        <w:t>-&gt;KBrO</w:t>
      </w:r>
      <w:r>
        <w:rPr>
          <w:rFonts w:hint="eastAsia" w:ascii="宋体" w:hAnsi="宋体"/>
          <w:color w:val="000000"/>
          <w:sz w:val="24"/>
          <w:vertAlign w:val="subscript"/>
          <w:lang w:val="pt-BR"/>
        </w:rPr>
        <w:t>3</w:t>
      </w:r>
      <w:r>
        <w:rPr>
          <w:rFonts w:hint="eastAsia" w:ascii="宋体" w:hAnsi="宋体"/>
          <w:color w:val="000000"/>
          <w:sz w:val="24"/>
          <w:lang w:val="pt-BR"/>
        </w:rPr>
        <w:t>+KBr+H</w:t>
      </w:r>
      <w:r>
        <w:rPr>
          <w:rFonts w:hint="eastAsia" w:ascii="宋体" w:hAnsi="宋体"/>
          <w:color w:val="000000"/>
          <w:sz w:val="24"/>
          <w:vertAlign w:val="subscript"/>
          <w:lang w:val="pt-BR"/>
        </w:rPr>
        <w:t>2</w:t>
      </w:r>
      <w:r>
        <w:rPr>
          <w:rFonts w:hint="eastAsia" w:ascii="宋体" w:hAnsi="宋体"/>
          <w:color w:val="000000"/>
          <w:sz w:val="24"/>
          <w:lang w:val="pt-BR"/>
        </w:rPr>
        <w:t>O</w:t>
      </w:r>
    </w:p>
    <w:p>
      <w:pPr>
        <w:rPr>
          <w:rFonts w:hint="eastAsia" w:ascii="宋体" w:hAnsi="宋体"/>
          <w:color w:val="000000"/>
          <w:sz w:val="24"/>
          <w:lang w:val="pt-BR"/>
        </w:rPr>
      </w:pPr>
      <w:r>
        <w:rPr>
          <w:rFonts w:hint="eastAsia" w:ascii="宋体" w:hAnsi="宋体"/>
          <w:color w:val="000000"/>
          <w:sz w:val="24"/>
          <w:lang w:val="pt-BR"/>
        </w:rPr>
        <w:t>(5)</w:t>
      </w:r>
      <w:r>
        <w:rPr>
          <w:rFonts w:ascii="宋体" w:hAnsi="宋体"/>
          <w:color w:val="000000"/>
          <w:sz w:val="24"/>
          <w:lang w:val="pt-BR"/>
        </w:rPr>
        <w:t>Zn</w:t>
      </w:r>
      <w:r>
        <w:rPr>
          <w:rFonts w:hint="eastAsia" w:ascii="宋体" w:hAnsi="宋体"/>
          <w:color w:val="000000"/>
          <w:sz w:val="24"/>
          <w:lang w:val="pt-BR"/>
        </w:rPr>
        <w:t>+HNO</w:t>
      </w:r>
      <w:r>
        <w:rPr>
          <w:rFonts w:hint="eastAsia" w:ascii="宋体" w:hAnsi="宋体"/>
          <w:color w:val="000000"/>
          <w:sz w:val="24"/>
          <w:vertAlign w:val="subscript"/>
          <w:lang w:val="pt-BR"/>
        </w:rPr>
        <w:t>3</w:t>
      </w:r>
      <w:r>
        <w:rPr>
          <w:rFonts w:hint="eastAsia" w:ascii="宋体" w:hAnsi="宋体"/>
          <w:color w:val="000000"/>
          <w:sz w:val="24"/>
          <w:lang w:val="pt-BR"/>
        </w:rPr>
        <w:t>-&gt;Zn(NO</w:t>
      </w:r>
      <w:r>
        <w:rPr>
          <w:rFonts w:hint="eastAsia" w:ascii="宋体" w:hAnsi="宋体"/>
          <w:color w:val="000000"/>
          <w:sz w:val="24"/>
          <w:vertAlign w:val="subscript"/>
          <w:lang w:val="pt-BR"/>
        </w:rPr>
        <w:t>3</w:t>
      </w:r>
      <w:r>
        <w:rPr>
          <w:rFonts w:hint="eastAsia" w:ascii="宋体" w:hAnsi="宋体"/>
          <w:color w:val="000000"/>
          <w:sz w:val="24"/>
          <w:lang w:val="pt-BR"/>
        </w:rPr>
        <w:t>)</w:t>
      </w:r>
      <w:r>
        <w:rPr>
          <w:rFonts w:hint="eastAsia" w:ascii="宋体" w:hAnsi="宋体"/>
          <w:color w:val="000000"/>
          <w:sz w:val="24"/>
          <w:vertAlign w:val="subscript"/>
          <w:lang w:val="pt-BR"/>
        </w:rPr>
        <w:t>2</w:t>
      </w:r>
      <w:r>
        <w:rPr>
          <w:rFonts w:hint="eastAsia" w:ascii="宋体" w:hAnsi="宋体"/>
          <w:color w:val="000000"/>
          <w:sz w:val="24"/>
          <w:lang w:val="pt-BR"/>
        </w:rPr>
        <w:t>+NH</w:t>
      </w:r>
      <w:r>
        <w:rPr>
          <w:rFonts w:hint="eastAsia" w:ascii="宋体" w:hAnsi="宋体"/>
          <w:color w:val="000000"/>
          <w:sz w:val="24"/>
          <w:vertAlign w:val="subscript"/>
          <w:lang w:val="pt-BR"/>
        </w:rPr>
        <w:t>4</w:t>
      </w:r>
      <w:r>
        <w:rPr>
          <w:rFonts w:hint="eastAsia" w:ascii="宋体" w:hAnsi="宋体"/>
          <w:color w:val="000000"/>
          <w:sz w:val="24"/>
          <w:lang w:val="pt-BR"/>
        </w:rPr>
        <w:t>NO</w:t>
      </w:r>
      <w:r>
        <w:rPr>
          <w:rFonts w:hint="eastAsia" w:ascii="宋体" w:hAnsi="宋体"/>
          <w:color w:val="000000"/>
          <w:sz w:val="24"/>
          <w:vertAlign w:val="subscript"/>
          <w:lang w:val="pt-BR"/>
        </w:rPr>
        <w:t>3</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O;(6)I</w:t>
      </w:r>
      <w:r>
        <w:rPr>
          <w:rFonts w:hint="eastAsia" w:ascii="宋体" w:hAnsi="宋体"/>
          <w:color w:val="000000"/>
          <w:sz w:val="24"/>
          <w:vertAlign w:val="subscript"/>
          <w:lang w:val="pt-BR"/>
        </w:rPr>
        <w:t>2</w:t>
      </w:r>
      <w:r>
        <w:rPr>
          <w:rFonts w:hint="eastAsia" w:ascii="宋体" w:hAnsi="宋体"/>
          <w:color w:val="000000"/>
          <w:sz w:val="24"/>
          <w:lang w:val="pt-BR"/>
        </w:rPr>
        <w:t>+Cl</w:t>
      </w:r>
      <w:r>
        <w:rPr>
          <w:rFonts w:hint="eastAsia" w:ascii="宋体" w:hAnsi="宋体"/>
          <w:color w:val="000000"/>
          <w:sz w:val="24"/>
          <w:vertAlign w:val="subscript"/>
          <w:lang w:val="pt-BR"/>
        </w:rPr>
        <w:t>2</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O-&gt;HCl+HIO</w:t>
      </w:r>
      <w:r>
        <w:rPr>
          <w:rFonts w:hint="eastAsia" w:ascii="宋体" w:hAnsi="宋体"/>
          <w:color w:val="000000"/>
          <w:sz w:val="24"/>
          <w:vertAlign w:val="subscript"/>
          <w:lang w:val="pt-BR"/>
        </w:rPr>
        <w:t>3</w:t>
      </w:r>
    </w:p>
    <w:p>
      <w:pPr>
        <w:rPr>
          <w:rFonts w:hint="eastAsia" w:ascii="宋体" w:hAnsi="宋体"/>
          <w:color w:val="000000"/>
          <w:sz w:val="24"/>
          <w:lang w:val="pt-BR"/>
        </w:rPr>
      </w:pPr>
      <w:r>
        <w:rPr>
          <w:rFonts w:hint="eastAsia" w:ascii="宋体" w:hAnsi="宋体"/>
          <w:color w:val="000000"/>
          <w:sz w:val="24"/>
          <w:lang w:val="pt-BR"/>
        </w:rPr>
        <w:t>(7)MnO4</w:t>
      </w:r>
      <w:r>
        <w:rPr>
          <w:rFonts w:hint="eastAsia" w:ascii="宋体" w:hAnsi="宋体"/>
          <w:color w:val="000000"/>
          <w:sz w:val="24"/>
          <w:vertAlign w:val="superscript"/>
          <w:lang w:val="pt-BR"/>
        </w:rPr>
        <w:t>-</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lang w:val="pt-BR"/>
        </w:rPr>
        <w:t>+H</w:t>
      </w:r>
      <w:r>
        <w:rPr>
          <w:rFonts w:hint="eastAsia" w:ascii="宋体" w:hAnsi="宋体"/>
          <w:color w:val="000000"/>
          <w:sz w:val="24"/>
          <w:vertAlign w:val="superscript"/>
          <w:lang w:val="pt-BR"/>
        </w:rPr>
        <w:t>+</w:t>
      </w:r>
      <w:r>
        <w:rPr>
          <w:rFonts w:hint="eastAsia" w:ascii="宋体" w:hAnsi="宋体"/>
          <w:color w:val="000000"/>
          <w:sz w:val="24"/>
          <w:lang w:val="pt-BR"/>
        </w:rPr>
        <w:t>-&gt;Mn</w:t>
      </w:r>
      <w:r>
        <w:rPr>
          <w:rFonts w:hint="eastAsia" w:ascii="宋体" w:hAnsi="宋体"/>
          <w:color w:val="000000"/>
          <w:sz w:val="24"/>
          <w:vertAlign w:val="subscript"/>
          <w:lang w:val="pt-BR"/>
        </w:rPr>
        <w:t>2</w:t>
      </w:r>
      <w:r>
        <w:rPr>
          <w:rFonts w:hint="eastAsia" w:ascii="宋体" w:hAnsi="宋体"/>
          <w:color w:val="000000"/>
          <w:sz w:val="24"/>
          <w:vertAlign w:val="superscript"/>
          <w:lang w:val="pt-BR"/>
        </w:rPr>
        <w:t>+</w: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（综合题）如下反应H</w:t>
      </w:r>
      <w:r>
        <w:rPr>
          <w:rFonts w:hint="eastAsia" w:ascii="宋体" w:hAnsi="宋体"/>
          <w:color w:val="000000"/>
          <w:sz w:val="24"/>
          <w:vertAlign w:val="subscript"/>
          <w:lang w:val="pt-BR"/>
        </w:rPr>
        <w:t>2</w:t>
      </w:r>
      <w:r>
        <w:rPr>
          <w:rFonts w:hint="eastAsia" w:ascii="宋体" w:hAnsi="宋体"/>
          <w:color w:val="000000"/>
          <w:sz w:val="24"/>
          <w:lang w:val="pt-BR"/>
        </w:rPr>
        <w:t>+</w:t>
      </w:r>
      <w:r>
        <w:rPr>
          <w:rFonts w:ascii="宋体" w:hAnsi="宋体"/>
          <w:color w:val="000000"/>
          <w:position w:val="-24"/>
          <w:sz w:val="24"/>
          <w:lang w:val="pt-BR"/>
        </w:rPr>
        <w:object>
          <v:shape id="_x0000_i1052" o:spt="75" type="#_x0000_t75" style="height:31pt;width:12pt;" o:ole="t" filled="f" o:preferrelative="t" stroked="f" coordsize="21600,21600">
            <v:path/>
            <v:fill on="f" alignshape="1" focussize="0,0"/>
            <v:stroke on="f"/>
            <v:imagedata r:id="rId59" o:title=""/>
            <o:lock v:ext="edit" aspectratio="t"/>
            <w10:wrap type="none"/>
            <w10:anchorlock/>
          </v:shape>
          <o:OLEObject Type="Embed" ProgID="Equation.3" ShapeID="_x0000_i1052" DrawAspect="Content" ObjectID="_1468075752" r:id="rId58">
            <o:LockedField>false</o:LockedField>
          </o:OLEObject>
        </w:objec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lang w:val="pt-BR"/>
        </w:rPr>
        <w:t>=H</w:t>
      </w:r>
      <w:r>
        <w:rPr>
          <w:rFonts w:hint="eastAsia" w:ascii="宋体" w:hAnsi="宋体"/>
          <w:color w:val="000000"/>
          <w:sz w:val="24"/>
          <w:vertAlign w:val="subscript"/>
          <w:lang w:val="pt-BR"/>
        </w:rPr>
        <w:t>2</w:t>
      </w:r>
      <w:r>
        <w:rPr>
          <w:rFonts w:hint="eastAsia" w:ascii="宋体" w:hAnsi="宋体"/>
          <w:color w:val="000000"/>
          <w:sz w:val="24"/>
          <w:lang w:val="pt-BR"/>
        </w:rPr>
        <w:t>O，Δ</w:t>
      </w:r>
      <w:r>
        <w:rPr>
          <w:rFonts w:hint="eastAsia" w:ascii="宋体" w:hAnsi="宋体"/>
          <w:color w:val="000000"/>
          <w:sz w:val="24"/>
          <w:vertAlign w:val="subscript"/>
          <w:lang w:val="pt-BR"/>
        </w:rPr>
        <w:t>r</w:t>
      </w:r>
      <w:r>
        <w:rPr>
          <w:rFonts w:hint="eastAsia" w:ascii="宋体" w:hAnsi="宋体"/>
          <w:color w:val="000000"/>
          <w:sz w:val="24"/>
          <w:lang w:val="pt-BR"/>
        </w:rPr>
        <w:t>G</w:t>
      </w:r>
      <w:r>
        <w:rPr>
          <w:rFonts w:hint="eastAsia" w:ascii="宋体" w:hAnsi="宋体"/>
          <w:color w:val="000000"/>
          <w:sz w:val="24"/>
          <w:vertAlign w:val="superscript"/>
          <w:lang w:val="pt-BR"/>
        </w:rPr>
        <w:t>Θ</w:t>
      </w:r>
      <w:r>
        <w:rPr>
          <w:rFonts w:hint="eastAsia" w:ascii="宋体" w:hAnsi="宋体"/>
          <w:color w:val="000000"/>
          <w:sz w:val="24"/>
          <w:lang w:val="pt-BR"/>
        </w:rPr>
        <w:t>=-237kJ·mol</w:t>
      </w:r>
      <w:r>
        <w:rPr>
          <w:rFonts w:hint="eastAsia" w:ascii="宋体" w:hAnsi="宋体"/>
          <w:color w:val="000000"/>
          <w:sz w:val="24"/>
          <w:vertAlign w:val="superscript"/>
          <w:lang w:val="pt-BR"/>
        </w:rPr>
        <w:t>-1</w:t>
      </w:r>
      <w:r>
        <w:rPr>
          <w:rFonts w:hint="eastAsia" w:ascii="宋体" w:hAnsi="宋体"/>
          <w:color w:val="000000"/>
          <w:sz w:val="24"/>
          <w:lang w:val="pt-BR"/>
        </w:rPr>
        <w:t>和C+O</w:t>
      </w:r>
      <w:r>
        <w:rPr>
          <w:rFonts w:hint="eastAsia" w:ascii="宋体" w:hAnsi="宋体"/>
          <w:color w:val="000000"/>
          <w:sz w:val="24"/>
          <w:vertAlign w:val="subscript"/>
          <w:lang w:val="pt-BR"/>
        </w:rPr>
        <w:t>2</w:t>
      </w:r>
      <w:r>
        <w:rPr>
          <w:rFonts w:hint="eastAsia" w:ascii="宋体" w:hAnsi="宋体"/>
          <w:color w:val="000000"/>
          <w:sz w:val="24"/>
          <w:lang w:val="pt-BR"/>
        </w:rPr>
        <w:t>=CO</w:t>
      </w:r>
      <w:r>
        <w:rPr>
          <w:rFonts w:hint="eastAsia" w:ascii="宋体" w:hAnsi="宋体"/>
          <w:color w:val="000000"/>
          <w:sz w:val="24"/>
          <w:vertAlign w:val="subscript"/>
          <w:lang w:val="pt-BR"/>
        </w:rPr>
        <w:t>2</w:t>
      </w:r>
      <w:r>
        <w:rPr>
          <w:rFonts w:hint="eastAsia" w:ascii="宋体" w:hAnsi="宋体"/>
          <w:color w:val="000000"/>
          <w:sz w:val="24"/>
          <w:lang w:val="pt-BR"/>
        </w:rPr>
        <w:t>, Δ</w:t>
      </w:r>
      <w:r>
        <w:rPr>
          <w:rFonts w:hint="eastAsia" w:ascii="宋体" w:hAnsi="宋体"/>
          <w:color w:val="000000"/>
          <w:sz w:val="24"/>
          <w:vertAlign w:val="subscript"/>
          <w:lang w:val="pt-BR"/>
        </w:rPr>
        <w:t>r</w:t>
      </w:r>
      <w:r>
        <w:rPr>
          <w:rFonts w:hint="eastAsia" w:ascii="宋体" w:hAnsi="宋体"/>
          <w:color w:val="000000"/>
          <w:sz w:val="24"/>
          <w:lang w:val="pt-BR"/>
        </w:rPr>
        <w:t>G</w:t>
      </w:r>
      <w:r>
        <w:rPr>
          <w:rFonts w:hint="eastAsia" w:ascii="宋体" w:hAnsi="宋体"/>
          <w:color w:val="000000"/>
          <w:sz w:val="24"/>
          <w:vertAlign w:val="superscript"/>
          <w:lang w:val="pt-BR"/>
        </w:rPr>
        <w:t>Θ</w:t>
      </w:r>
      <w:r>
        <w:rPr>
          <w:rFonts w:hint="eastAsia" w:ascii="宋体" w:hAnsi="宋体"/>
          <w:color w:val="000000"/>
          <w:sz w:val="24"/>
          <w:lang w:val="pt-BR"/>
        </w:rPr>
        <w:t>=-394kJ·mol</w:t>
      </w:r>
      <w:r>
        <w:rPr>
          <w:rFonts w:hint="eastAsia" w:ascii="宋体" w:hAnsi="宋体"/>
          <w:color w:val="000000"/>
          <w:sz w:val="24"/>
          <w:vertAlign w:val="superscript"/>
          <w:lang w:val="pt-BR"/>
        </w:rPr>
        <w:t>-1</w:t>
      </w:r>
      <w:r>
        <w:rPr>
          <w:rFonts w:hint="eastAsia" w:ascii="宋体" w:hAnsi="宋体"/>
          <w:color w:val="000000"/>
          <w:sz w:val="24"/>
          <w:lang w:val="pt-BR"/>
        </w:rPr>
        <w:t>;都能设计成原电池，计算它们的电动势E</w:t>
      </w:r>
      <w:r>
        <w:rPr>
          <w:rFonts w:hint="eastAsia" w:ascii="宋体" w:hAnsi="宋体"/>
          <w:color w:val="000000"/>
          <w:sz w:val="24"/>
          <w:vertAlign w:val="superscript"/>
          <w:lang w:val="pt-BR"/>
        </w:rPr>
        <w:t>Θ</w:t>
      </w:r>
      <w:r>
        <w:rPr>
          <w:rFonts w:hint="eastAsia" w:ascii="宋体" w:hAnsi="宋体"/>
          <w:color w:val="000000"/>
          <w:sz w:val="24"/>
          <w:lang w:val="pt-BR"/>
        </w:rPr>
        <w:t>。</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（综合题）利用玻尔理论的轨道能量公式，计算氢原子的电子从第五能级跃迁到第二能级所释放的能量及谱线的波长。</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（简答题）简述四个量子数的物理意义和量子化条件。</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（综合题）KI的晶格能（U）为-631.9kJmol</w:t>
      </w:r>
      <w:r>
        <w:rPr>
          <w:rFonts w:hint="eastAsia" w:ascii="宋体" w:hAnsi="宋体"/>
          <w:color w:val="000000"/>
          <w:sz w:val="24"/>
          <w:vertAlign w:val="superscript"/>
          <w:lang w:val="pt-BR"/>
        </w:rPr>
        <w:t>-1</w:t>
      </w:r>
      <w:r>
        <w:rPr>
          <w:rFonts w:hint="eastAsia" w:ascii="宋体" w:hAnsi="宋体"/>
          <w:color w:val="000000"/>
          <w:sz w:val="24"/>
          <w:lang w:val="pt-BR"/>
        </w:rPr>
        <w:t>，钾的升华热S（K）为90.0 kJmol</w:t>
      </w:r>
      <w:r>
        <w:rPr>
          <w:rFonts w:hint="eastAsia" w:ascii="宋体" w:hAnsi="宋体"/>
          <w:color w:val="000000"/>
          <w:sz w:val="24"/>
          <w:vertAlign w:val="superscript"/>
          <w:lang w:val="pt-BR"/>
        </w:rPr>
        <w:t>-1</w:t>
      </w:r>
      <w:r>
        <w:rPr>
          <w:rFonts w:hint="eastAsia" w:ascii="宋体" w:hAnsi="宋体"/>
          <w:color w:val="000000"/>
          <w:sz w:val="24"/>
          <w:lang w:val="pt-BR"/>
        </w:rPr>
        <w:t>，钾的电离能（I）为418.9 kJmol</w:t>
      </w:r>
      <w:r>
        <w:rPr>
          <w:rFonts w:hint="eastAsia" w:ascii="宋体" w:hAnsi="宋体"/>
          <w:color w:val="000000"/>
          <w:sz w:val="24"/>
          <w:vertAlign w:val="superscript"/>
          <w:lang w:val="pt-BR"/>
        </w:rPr>
        <w:t>-1</w:t>
      </w:r>
      <w:r>
        <w:rPr>
          <w:rFonts w:hint="eastAsia" w:ascii="宋体" w:hAnsi="宋体"/>
          <w:color w:val="000000"/>
          <w:sz w:val="24"/>
          <w:lang w:val="pt-BR"/>
        </w:rPr>
        <w:t>，碘的升华热S（I</w:t>
      </w:r>
      <w:r>
        <w:rPr>
          <w:rFonts w:hint="eastAsia" w:ascii="宋体" w:hAnsi="宋体"/>
          <w:color w:val="000000"/>
          <w:sz w:val="24"/>
          <w:vertAlign w:val="subscript"/>
          <w:lang w:val="pt-BR"/>
        </w:rPr>
        <w:t>2</w:t>
      </w:r>
      <w:r>
        <w:rPr>
          <w:rFonts w:hint="eastAsia" w:ascii="宋体" w:hAnsi="宋体"/>
          <w:color w:val="000000"/>
          <w:sz w:val="24"/>
          <w:lang w:val="pt-BR"/>
        </w:rPr>
        <w:t>）为62.4 kJmol</w:t>
      </w:r>
      <w:r>
        <w:rPr>
          <w:rFonts w:hint="eastAsia" w:ascii="宋体" w:hAnsi="宋体"/>
          <w:color w:val="000000"/>
          <w:sz w:val="24"/>
          <w:vertAlign w:val="superscript"/>
          <w:lang w:val="pt-BR"/>
        </w:rPr>
        <w:t>-1</w:t>
      </w:r>
      <w:r>
        <w:rPr>
          <w:rFonts w:hint="eastAsia" w:ascii="宋体" w:hAnsi="宋体"/>
          <w:color w:val="000000"/>
          <w:sz w:val="24"/>
          <w:lang w:val="pt-BR"/>
        </w:rPr>
        <w:t>，碘的离解能（D）为151 kJmol</w:t>
      </w:r>
      <w:r>
        <w:rPr>
          <w:rFonts w:hint="eastAsia" w:ascii="宋体" w:hAnsi="宋体"/>
          <w:color w:val="000000"/>
          <w:sz w:val="24"/>
          <w:vertAlign w:val="superscript"/>
          <w:lang w:val="pt-BR"/>
        </w:rPr>
        <w:t>-1</w:t>
      </w:r>
      <w:r>
        <w:rPr>
          <w:rFonts w:hint="eastAsia" w:ascii="宋体" w:hAnsi="宋体"/>
          <w:color w:val="000000"/>
          <w:sz w:val="24"/>
          <w:lang w:val="pt-BR"/>
        </w:rPr>
        <w:t>，碘的电子亲合能（E）为310.5 kJmol</w:t>
      </w:r>
      <w:r>
        <w:rPr>
          <w:rFonts w:hint="eastAsia" w:ascii="宋体" w:hAnsi="宋体"/>
          <w:color w:val="000000"/>
          <w:sz w:val="24"/>
          <w:vertAlign w:val="superscript"/>
          <w:lang w:val="pt-BR"/>
        </w:rPr>
        <w:t>-1</w:t>
      </w:r>
      <w:r>
        <w:rPr>
          <w:rFonts w:hint="eastAsia" w:ascii="宋体" w:hAnsi="宋体"/>
          <w:color w:val="000000"/>
          <w:sz w:val="24"/>
          <w:lang w:val="pt-BR"/>
        </w:rPr>
        <w:t>，求碘化钾的生成热（Δ</w:t>
      </w:r>
      <w:r>
        <w:rPr>
          <w:rFonts w:hint="eastAsia" w:ascii="宋体" w:hAnsi="宋体"/>
          <w:color w:val="000000"/>
          <w:sz w:val="24"/>
          <w:vertAlign w:val="subscript"/>
          <w:lang w:val="pt-BR"/>
        </w:rPr>
        <w:t>f</w:t>
      </w:r>
      <w:r>
        <w:rPr>
          <w:rFonts w:hint="eastAsia" w:ascii="宋体" w:hAnsi="宋体"/>
          <w:color w:val="000000"/>
          <w:sz w:val="24"/>
          <w:lang w:val="pt-BR"/>
        </w:rPr>
        <w:t>H）。</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（综合题）试用杂化轨道理论说明BF</w:t>
      </w:r>
      <w:r>
        <w:rPr>
          <w:rFonts w:hint="eastAsia" w:ascii="宋体" w:hAnsi="宋体"/>
          <w:color w:val="000000"/>
          <w:sz w:val="24"/>
          <w:vertAlign w:val="subscript"/>
          <w:lang w:val="pt-BR"/>
        </w:rPr>
        <w:t>3</w:t>
      </w:r>
      <w:r>
        <w:rPr>
          <w:rFonts w:hint="eastAsia" w:ascii="宋体" w:hAnsi="宋体"/>
          <w:color w:val="000000"/>
          <w:sz w:val="24"/>
          <w:lang w:val="pt-BR"/>
        </w:rPr>
        <w:t>是平面三角形而NF</w:t>
      </w:r>
      <w:r>
        <w:rPr>
          <w:rFonts w:hint="eastAsia" w:ascii="宋体" w:hAnsi="宋体"/>
          <w:color w:val="000000"/>
          <w:sz w:val="24"/>
          <w:vertAlign w:val="subscript"/>
          <w:lang w:val="pt-BR"/>
        </w:rPr>
        <w:t>3</w:t>
      </w:r>
      <w:r>
        <w:rPr>
          <w:rFonts w:hint="eastAsia" w:ascii="宋体" w:hAnsi="宋体"/>
          <w:color w:val="000000"/>
          <w:sz w:val="24"/>
          <w:lang w:val="pt-BR"/>
        </w:rPr>
        <w:t>却是三角锥形。</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（综合题）根据分子轨道理论判断O</w:t>
      </w:r>
      <w:r>
        <w:rPr>
          <w:rFonts w:hint="eastAsia" w:ascii="宋体" w:hAnsi="宋体"/>
          <w:color w:val="000000"/>
          <w:sz w:val="24"/>
          <w:vertAlign w:val="subscript"/>
          <w:lang w:val="pt-BR"/>
        </w:rPr>
        <w:t>2</w:t>
      </w:r>
      <w:r>
        <w:rPr>
          <w:rFonts w:hint="eastAsia" w:ascii="宋体" w:hAnsi="宋体"/>
          <w:color w:val="000000"/>
          <w:sz w:val="24"/>
          <w:vertAlign w:val="superscript"/>
          <w:lang w:val="pt-BR"/>
        </w:rPr>
        <w:t>+</w: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vertAlign w:val="superscript"/>
          <w:lang w:val="pt-BR"/>
        </w:rPr>
        <w:t>-</w:t>
      </w:r>
      <w:r>
        <w:rPr>
          <w:rFonts w:hint="eastAsia" w:ascii="宋体" w:hAnsi="宋体"/>
          <w:color w:val="000000"/>
          <w:sz w:val="24"/>
          <w:lang w:val="pt-BR"/>
        </w:rPr>
        <w:t>、O</w:t>
      </w:r>
      <w:r>
        <w:rPr>
          <w:rFonts w:hint="eastAsia" w:ascii="宋体" w:hAnsi="宋体"/>
          <w:color w:val="000000"/>
          <w:sz w:val="24"/>
          <w:vertAlign w:val="subscript"/>
          <w:lang w:val="pt-BR"/>
        </w:rPr>
        <w:t>2</w:t>
      </w:r>
      <w:r>
        <w:rPr>
          <w:rFonts w:hint="eastAsia" w:ascii="宋体" w:hAnsi="宋体"/>
          <w:color w:val="000000"/>
          <w:sz w:val="24"/>
          <w:vertAlign w:val="superscript"/>
          <w:lang w:val="pt-BR"/>
        </w:rPr>
        <w:t>2-</w:t>
      </w:r>
      <w:r>
        <w:rPr>
          <w:rFonts w:hint="eastAsia" w:ascii="宋体" w:hAnsi="宋体"/>
          <w:color w:val="000000"/>
          <w:sz w:val="24"/>
          <w:lang w:val="pt-BR"/>
        </w:rPr>
        <w:t>的键级和单电子数。</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（简答题）下列说法是否正确，为什么？（1）分子中的化学键为极性键，则分子也是极性分子；（2）色散力仅存在于非极性分子之间；（3）3电子π键比2电子π键的键能大。</w:t>
      </w:r>
    </w:p>
    <w:p>
      <w:pPr>
        <w:rPr>
          <w:rFonts w:hint="eastAsia" w:ascii="宋体" w:hAnsi="宋体"/>
          <w:color w:val="000000"/>
          <w:sz w:val="24"/>
          <w:lang w:val="pt-BR"/>
        </w:rPr>
      </w:pPr>
    </w:p>
    <w:p>
      <w:pPr>
        <w:rPr>
          <w:rFonts w:hint="eastAsia" w:ascii="宋体" w:hAnsi="宋体"/>
          <w:color w:val="000000"/>
          <w:sz w:val="24"/>
          <w:lang w:val="pt-BR"/>
        </w:rPr>
      </w:pPr>
      <w:r>
        <w:rPr>
          <w:rFonts w:hint="eastAsia" w:ascii="宋体" w:hAnsi="宋体"/>
          <w:color w:val="000000"/>
          <w:sz w:val="24"/>
          <w:lang w:val="pt-BR"/>
        </w:rPr>
        <w:t>（综合题）CN</w:t>
      </w:r>
      <w:r>
        <w:rPr>
          <w:rFonts w:hint="eastAsia" w:ascii="宋体" w:hAnsi="宋体"/>
          <w:color w:val="000000"/>
          <w:sz w:val="24"/>
          <w:vertAlign w:val="superscript"/>
          <w:lang w:val="pt-BR"/>
        </w:rPr>
        <w:t>-</w:t>
      </w:r>
      <w:r>
        <w:rPr>
          <w:rFonts w:hint="eastAsia" w:ascii="宋体" w:hAnsi="宋体"/>
          <w:color w:val="000000"/>
          <w:sz w:val="24"/>
          <w:lang w:val="pt-BR"/>
        </w:rPr>
        <w:t>于Ag</w:t>
      </w:r>
      <w:r>
        <w:rPr>
          <w:rFonts w:hint="eastAsia" w:ascii="宋体" w:hAnsi="宋体"/>
          <w:color w:val="000000"/>
          <w:sz w:val="24"/>
          <w:vertAlign w:val="superscript"/>
          <w:lang w:val="pt-BR"/>
        </w:rPr>
        <w:t>+</w:t>
      </w:r>
      <w:r>
        <w:rPr>
          <w:rFonts w:hint="eastAsia" w:ascii="宋体" w:hAnsi="宋体"/>
          <w:color w:val="000000"/>
          <w:sz w:val="24"/>
          <w:lang w:val="pt-BR"/>
        </w:rPr>
        <w:t>、Ni</w:t>
      </w:r>
      <w:r>
        <w:rPr>
          <w:rFonts w:hint="eastAsia" w:ascii="宋体" w:hAnsi="宋体"/>
          <w:color w:val="000000"/>
          <w:sz w:val="24"/>
          <w:vertAlign w:val="superscript"/>
          <w:lang w:val="pt-BR"/>
        </w:rPr>
        <w:t>2+</w:t>
      </w:r>
      <w:r>
        <w:rPr>
          <w:rFonts w:hint="eastAsia" w:ascii="宋体" w:hAnsi="宋体"/>
          <w:color w:val="000000"/>
          <w:sz w:val="24"/>
          <w:lang w:val="pt-BR"/>
        </w:rPr>
        <w:t>、Fe</w:t>
      </w:r>
      <w:r>
        <w:rPr>
          <w:rFonts w:hint="eastAsia" w:ascii="宋体" w:hAnsi="宋体"/>
          <w:color w:val="000000"/>
          <w:sz w:val="24"/>
          <w:vertAlign w:val="superscript"/>
          <w:lang w:val="pt-BR"/>
        </w:rPr>
        <w:t>3+</w:t>
      </w:r>
      <w:r>
        <w:rPr>
          <w:rFonts w:hint="eastAsia" w:ascii="宋体" w:hAnsi="宋体"/>
          <w:color w:val="000000"/>
          <w:sz w:val="24"/>
          <w:lang w:val="pt-BR"/>
        </w:rPr>
        <w:t>和Zn</w:t>
      </w:r>
      <w:r>
        <w:rPr>
          <w:rFonts w:hint="eastAsia" w:ascii="宋体" w:hAnsi="宋体"/>
          <w:color w:val="000000"/>
          <w:sz w:val="24"/>
          <w:vertAlign w:val="superscript"/>
          <w:lang w:val="pt-BR"/>
        </w:rPr>
        <w:t>2+</w:t>
      </w:r>
      <w:r>
        <w:rPr>
          <w:rFonts w:hint="eastAsia" w:ascii="宋体" w:hAnsi="宋体"/>
          <w:color w:val="000000"/>
          <w:sz w:val="24"/>
          <w:lang w:val="pt-BR"/>
        </w:rPr>
        <w:t>形成配离子，试根据价键理论讨论其杂化类型、几何构型和磁性。</w:t>
      </w:r>
    </w:p>
    <w:p>
      <w:pPr>
        <w:jc w:val="center"/>
        <w:rPr>
          <w:rFonts w:hint="eastAsia" w:ascii="黑体" w:hAnsi="宋体" w:eastAsia="黑体"/>
          <w:b/>
          <w:color w:val="000000"/>
          <w:sz w:val="32"/>
          <w:szCs w:val="32"/>
        </w:rPr>
      </w:pPr>
    </w:p>
    <w:p>
      <w:pPr>
        <w:jc w:val="left"/>
        <w:rPr>
          <w:rFonts w:hint="eastAsia" w:ascii="黑体" w:hAnsi="宋体" w:eastAsia="黑体"/>
          <w:b/>
          <w:color w:val="000000"/>
          <w:sz w:val="32"/>
          <w:szCs w:val="32"/>
        </w:rPr>
      </w:pPr>
      <w:r>
        <w:rPr>
          <w:rFonts w:hint="eastAsia" w:ascii="黑体" w:hAnsi="宋体" w:eastAsia="黑体"/>
          <w:b/>
          <w:color w:val="000000"/>
          <w:sz w:val="32"/>
          <w:szCs w:val="32"/>
        </w:rPr>
        <w:t>V 基础化学主要参考书</w:t>
      </w:r>
    </w:p>
    <w:p>
      <w:pPr>
        <w:numPr>
          <w:ilvl w:val="0"/>
          <w:numId w:val="2"/>
        </w:numPr>
        <w:rPr>
          <w:rFonts w:hint="eastAsia"/>
          <w:color w:val="000000"/>
        </w:rPr>
      </w:pPr>
      <w:r>
        <w:rPr>
          <w:rFonts w:hint="eastAsia"/>
          <w:color w:val="000000"/>
        </w:rPr>
        <w:t>魏祖期，基础化学，人民卫生出版社</w:t>
      </w:r>
    </w:p>
    <w:p>
      <w:pPr>
        <w:numPr>
          <w:ilvl w:val="0"/>
          <w:numId w:val="2"/>
        </w:numPr>
        <w:rPr>
          <w:rFonts w:hint="eastAsia"/>
          <w:color w:val="000000"/>
        </w:rPr>
      </w:pPr>
      <w:r>
        <w:rPr>
          <w:rFonts w:hint="eastAsia"/>
          <w:color w:val="000000"/>
        </w:rPr>
        <w:t>董元彦，无机及分析化学（第二版），科学出版社</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jc w:val="center"/>
        <w:rPr>
          <w:rFonts w:hint="eastAsia" w:ascii="黑体" w:eastAsia="黑体"/>
          <w:b/>
          <w:color w:val="000000"/>
          <w:sz w:val="32"/>
          <w:szCs w:val="32"/>
        </w:rPr>
      </w:pPr>
    </w:p>
    <w:p>
      <w:pPr>
        <w:jc w:val="center"/>
        <w:rPr>
          <w:rFonts w:hint="eastAsia" w:ascii="黑体" w:eastAsia="黑体"/>
          <w:b/>
          <w:color w:val="000000"/>
          <w:sz w:val="32"/>
          <w:szCs w:val="32"/>
        </w:rPr>
      </w:pPr>
      <w:r>
        <w:rPr>
          <w:rFonts w:hint="eastAsia" w:ascii="黑体" w:eastAsia="黑体"/>
          <w:b/>
          <w:color w:val="000000"/>
          <w:sz w:val="32"/>
          <w:szCs w:val="32"/>
        </w:rPr>
        <w:t>二、材料科学基础考试大纲</w:t>
      </w:r>
    </w:p>
    <w:p>
      <w:pPr>
        <w:jc w:val="left"/>
        <w:rPr>
          <w:rFonts w:hint="eastAsia" w:ascii="黑体" w:eastAsia="黑体"/>
          <w:b/>
          <w:color w:val="000000"/>
          <w:sz w:val="32"/>
          <w:szCs w:val="32"/>
        </w:rPr>
      </w:pPr>
      <w:r>
        <w:rPr>
          <w:rFonts w:hint="eastAsia" w:ascii="黑体" w:eastAsia="黑体"/>
          <w:b/>
          <w:color w:val="000000"/>
          <w:sz w:val="32"/>
          <w:szCs w:val="32"/>
        </w:rPr>
        <w:t>I 考察目标</w:t>
      </w:r>
    </w:p>
    <w:p>
      <w:pPr>
        <w:pStyle w:val="2"/>
        <w:ind w:firstLine="480"/>
        <w:rPr>
          <w:rFonts w:hint="eastAsia" w:hAnsi="宋体"/>
          <w:color w:val="000000"/>
          <w:sz w:val="24"/>
        </w:rPr>
      </w:pPr>
      <w:r>
        <w:rPr>
          <w:rFonts w:hint="eastAsia" w:hAnsi="宋体"/>
          <w:color w:val="000000"/>
          <w:sz w:val="24"/>
        </w:rPr>
        <w:t>材料科学基础是材料科学与工程、金属材料、材料物理、材料化学、无机非金属材料及相关专业的重要学科基础课，涵盖了固体材料微结构、晶体缺陷、扩散理论、形变规律、相图等方面的基础知识。本课程考试旨在考查考生是否了解材料科学中的共性规律,即材料的组成-形成(工艺)条件-结构-性能-材料用途之间相互关系及制约规律,考查学生是否能够运用材料科学的基本原理解决实际问题。</w:t>
      </w:r>
    </w:p>
    <w:p>
      <w:pPr>
        <w:ind w:firstLine="435"/>
        <w:rPr>
          <w:rFonts w:hint="eastAsia" w:ascii="宋体" w:hAnsi="宋体"/>
          <w:color w:val="000000"/>
          <w:sz w:val="24"/>
        </w:rPr>
      </w:pPr>
    </w:p>
    <w:p>
      <w:pPr>
        <w:jc w:val="center"/>
        <w:rPr>
          <w:rFonts w:hint="eastAsia"/>
          <w:color w:val="000000"/>
        </w:rPr>
      </w:pPr>
    </w:p>
    <w:p>
      <w:pPr>
        <w:jc w:val="left"/>
        <w:rPr>
          <w:rFonts w:hint="eastAsia" w:ascii="黑体" w:eastAsia="黑体"/>
          <w:b/>
          <w:color w:val="000000"/>
          <w:sz w:val="32"/>
          <w:szCs w:val="32"/>
        </w:rPr>
      </w:pPr>
      <w:r>
        <w:rPr>
          <w:rFonts w:hint="eastAsia" w:ascii="黑体" w:eastAsia="黑体"/>
          <w:b/>
          <w:color w:val="000000"/>
          <w:sz w:val="32"/>
          <w:szCs w:val="32"/>
        </w:rPr>
        <w:t>II 考试形式和试卷结构</w:t>
      </w:r>
    </w:p>
    <w:p>
      <w:pPr>
        <w:rPr>
          <w:rFonts w:hint="eastAsia" w:ascii="宋体" w:hAnsi="宋体"/>
          <w:b/>
          <w:color w:val="000000"/>
          <w:sz w:val="24"/>
        </w:rPr>
      </w:pPr>
      <w:r>
        <w:rPr>
          <w:rFonts w:hint="eastAsia" w:ascii="宋体" w:hAnsi="宋体"/>
          <w:b/>
          <w:color w:val="000000"/>
          <w:sz w:val="24"/>
        </w:rPr>
        <w:t>1.试卷满分及考试时间</w:t>
      </w:r>
    </w:p>
    <w:p>
      <w:pPr>
        <w:ind w:left="420"/>
        <w:rPr>
          <w:rFonts w:hint="eastAsia" w:ascii="宋体" w:hAnsi="宋体"/>
          <w:color w:val="000000"/>
          <w:sz w:val="24"/>
        </w:rPr>
      </w:pPr>
      <w:r>
        <w:rPr>
          <w:rFonts w:hint="eastAsia" w:ascii="宋体" w:hAnsi="宋体"/>
          <w:color w:val="000000"/>
          <w:sz w:val="24"/>
        </w:rPr>
        <w:t>本试卷满分为150分，考试时间为180分钟。</w:t>
      </w:r>
    </w:p>
    <w:p>
      <w:pPr>
        <w:rPr>
          <w:rFonts w:hint="eastAsia" w:ascii="宋体" w:hAnsi="宋体"/>
          <w:b/>
          <w:color w:val="000000"/>
          <w:sz w:val="24"/>
        </w:rPr>
      </w:pPr>
      <w:r>
        <w:rPr>
          <w:rFonts w:hint="eastAsia" w:ascii="宋体" w:hAnsi="宋体"/>
          <w:b/>
          <w:color w:val="000000"/>
          <w:sz w:val="24"/>
        </w:rPr>
        <w:t>2.答题方式</w:t>
      </w:r>
    </w:p>
    <w:p>
      <w:pPr>
        <w:rPr>
          <w:rFonts w:hint="eastAsia" w:ascii="宋体" w:hAnsi="宋体"/>
          <w:color w:val="000000"/>
          <w:sz w:val="24"/>
        </w:rPr>
      </w:pPr>
      <w:r>
        <w:rPr>
          <w:rFonts w:hint="eastAsia" w:ascii="宋体" w:hAnsi="宋体"/>
          <w:color w:val="000000"/>
          <w:sz w:val="24"/>
        </w:rPr>
        <w:t xml:space="preserve">    本试卷答题方式为闭卷、笔试。</w:t>
      </w:r>
    </w:p>
    <w:p>
      <w:pPr>
        <w:rPr>
          <w:rFonts w:hint="eastAsia"/>
          <w:color w:val="000000"/>
        </w:rPr>
      </w:pPr>
    </w:p>
    <w:p>
      <w:pPr>
        <w:jc w:val="left"/>
        <w:rPr>
          <w:rFonts w:hint="eastAsia" w:ascii="黑体" w:eastAsia="黑体"/>
          <w:b/>
          <w:color w:val="000000"/>
          <w:sz w:val="32"/>
          <w:szCs w:val="32"/>
        </w:rPr>
      </w:pPr>
      <w:r>
        <w:rPr>
          <w:rFonts w:hint="eastAsia" w:ascii="黑体" w:eastAsia="黑体"/>
          <w:b/>
          <w:color w:val="000000"/>
          <w:sz w:val="32"/>
          <w:szCs w:val="32"/>
        </w:rPr>
        <w:t>III 考察内容和范围</w:t>
      </w:r>
    </w:p>
    <w:p>
      <w:pPr>
        <w:rPr>
          <w:rFonts w:hint="eastAsia" w:ascii="宋体" w:hAnsi="宋体"/>
          <w:color w:val="000000"/>
          <w:sz w:val="24"/>
          <w:szCs w:val="20"/>
        </w:rPr>
      </w:pPr>
      <w:r>
        <w:rPr>
          <w:rFonts w:hint="eastAsia" w:ascii="宋体" w:hAnsi="宋体"/>
          <w:color w:val="000000"/>
          <w:sz w:val="24"/>
          <w:szCs w:val="20"/>
        </w:rPr>
        <w:t>一、金属及合金的晶体结构</w:t>
      </w:r>
    </w:p>
    <w:p>
      <w:pPr>
        <w:ind w:firstLine="465"/>
        <w:rPr>
          <w:rFonts w:hint="eastAsia" w:ascii="宋体" w:hAnsi="宋体"/>
          <w:color w:val="000000"/>
          <w:sz w:val="24"/>
          <w:szCs w:val="20"/>
        </w:rPr>
      </w:pPr>
      <w:r>
        <w:rPr>
          <w:rFonts w:hint="eastAsia" w:ascii="宋体" w:hAnsi="宋体"/>
          <w:color w:val="000000"/>
          <w:sz w:val="24"/>
          <w:szCs w:val="20"/>
        </w:rPr>
        <w:t>1、原子结构与原子键合。</w:t>
      </w:r>
    </w:p>
    <w:p>
      <w:pPr>
        <w:ind w:firstLine="465"/>
        <w:rPr>
          <w:rFonts w:hint="eastAsia" w:ascii="宋体" w:hAnsi="宋体"/>
          <w:color w:val="000000"/>
          <w:sz w:val="24"/>
          <w:szCs w:val="20"/>
        </w:rPr>
      </w:pPr>
      <w:r>
        <w:rPr>
          <w:rFonts w:hint="eastAsia" w:ascii="宋体" w:hAnsi="宋体"/>
          <w:color w:val="000000"/>
          <w:sz w:val="24"/>
          <w:szCs w:val="20"/>
        </w:rPr>
        <w:t xml:space="preserve">2、金属键与金属的特性。 </w:t>
      </w:r>
    </w:p>
    <w:p>
      <w:pPr>
        <w:ind w:firstLine="465"/>
        <w:rPr>
          <w:rFonts w:ascii="宋体" w:hAnsi="宋体"/>
          <w:color w:val="000000"/>
          <w:sz w:val="24"/>
          <w:szCs w:val="20"/>
        </w:rPr>
      </w:pPr>
      <w:r>
        <w:rPr>
          <w:rFonts w:hint="eastAsia" w:ascii="宋体" w:hAnsi="宋体"/>
          <w:color w:val="000000"/>
          <w:sz w:val="24"/>
          <w:szCs w:val="20"/>
        </w:rPr>
        <w:t>3、晶体学基础：晶体结构、空间点阵、晶格常数、晶向指数和晶面指数、晶面间距、三种典型金属晶体结构。</w:t>
      </w:r>
    </w:p>
    <w:p>
      <w:pPr>
        <w:rPr>
          <w:rFonts w:hint="eastAsia" w:ascii="宋体" w:hAnsi="宋体"/>
          <w:color w:val="000000"/>
          <w:sz w:val="24"/>
          <w:szCs w:val="20"/>
        </w:rPr>
      </w:pPr>
      <w:r>
        <w:rPr>
          <w:rFonts w:hint="eastAsia" w:ascii="宋体" w:hAnsi="宋体"/>
          <w:color w:val="000000"/>
          <w:sz w:val="24"/>
          <w:szCs w:val="20"/>
        </w:rPr>
        <w:t>　　4、合金相分类及影响合金相结构的主要因素、固溶体与固溶强化(置换式固溶体、间隙式固溶体、有序固溶体)、中间相及分类。</w:t>
      </w:r>
    </w:p>
    <w:p>
      <w:pPr>
        <w:ind w:firstLine="480"/>
        <w:rPr>
          <w:rFonts w:ascii="宋体" w:hAnsi="宋体"/>
          <w:color w:val="000000"/>
          <w:sz w:val="24"/>
          <w:szCs w:val="20"/>
        </w:rPr>
      </w:pPr>
    </w:p>
    <w:p>
      <w:pPr>
        <w:jc w:val="left"/>
        <w:rPr>
          <w:rFonts w:hint="eastAsia" w:ascii="宋体" w:hAnsi="宋体"/>
          <w:color w:val="000000"/>
          <w:sz w:val="24"/>
          <w:szCs w:val="20"/>
        </w:rPr>
      </w:pPr>
      <w:r>
        <w:rPr>
          <w:rFonts w:hint="eastAsia" w:ascii="宋体" w:hAnsi="宋体"/>
          <w:color w:val="000000"/>
          <w:sz w:val="24"/>
          <w:szCs w:val="20"/>
        </w:rPr>
        <w:t>二、晶体中的缺陷</w:t>
      </w:r>
    </w:p>
    <w:p>
      <w:pPr>
        <w:rPr>
          <w:rFonts w:hint="eastAsia" w:ascii="宋体" w:hAnsi="宋体"/>
          <w:color w:val="000000"/>
          <w:sz w:val="24"/>
          <w:szCs w:val="20"/>
        </w:rPr>
      </w:pPr>
      <w:r>
        <w:rPr>
          <w:rFonts w:hint="eastAsia" w:ascii="宋体" w:hAnsi="宋体"/>
          <w:color w:val="000000"/>
          <w:sz w:val="24"/>
          <w:szCs w:val="20"/>
        </w:rPr>
        <w:t>　　1、点缺陷。</w:t>
      </w:r>
    </w:p>
    <w:p>
      <w:pPr>
        <w:rPr>
          <w:rFonts w:hint="eastAsia" w:ascii="宋体" w:hAnsi="宋体"/>
          <w:color w:val="000000"/>
          <w:sz w:val="24"/>
          <w:szCs w:val="20"/>
        </w:rPr>
      </w:pPr>
      <w:r>
        <w:rPr>
          <w:rFonts w:hint="eastAsia" w:ascii="宋体" w:hAnsi="宋体"/>
          <w:color w:val="000000"/>
          <w:sz w:val="24"/>
          <w:szCs w:val="20"/>
        </w:rPr>
        <w:t>　　2、位错的概念及基本性质、基本类型、几何性质及其运动特点；面心立方晶体中的位错与位错反应；位错与金属的强化机制。</w:t>
      </w:r>
    </w:p>
    <w:p>
      <w:pPr>
        <w:ind w:firstLine="465"/>
        <w:rPr>
          <w:rFonts w:hint="eastAsia" w:ascii="宋体" w:hAnsi="宋体"/>
          <w:color w:val="000000"/>
          <w:sz w:val="24"/>
          <w:szCs w:val="20"/>
        </w:rPr>
      </w:pPr>
      <w:r>
        <w:rPr>
          <w:rFonts w:hint="eastAsia" w:ascii="宋体" w:hAnsi="宋体"/>
          <w:color w:val="000000"/>
          <w:sz w:val="24"/>
          <w:szCs w:val="20"/>
        </w:rPr>
        <w:t>3、面缺陷：晶界，孪晶界，相界，外表面。</w:t>
      </w:r>
    </w:p>
    <w:p>
      <w:pPr>
        <w:ind w:firstLine="465"/>
        <w:rPr>
          <w:rFonts w:hint="eastAsia" w:ascii="宋体" w:hAnsi="宋体"/>
          <w:color w:val="000000"/>
          <w:sz w:val="24"/>
          <w:szCs w:val="20"/>
        </w:rPr>
      </w:pPr>
    </w:p>
    <w:p>
      <w:pPr>
        <w:rPr>
          <w:rFonts w:hint="eastAsia" w:ascii="宋体" w:hAnsi="宋体"/>
          <w:color w:val="000000"/>
          <w:sz w:val="24"/>
          <w:szCs w:val="20"/>
        </w:rPr>
      </w:pPr>
      <w:r>
        <w:rPr>
          <w:rFonts w:hint="eastAsia" w:ascii="宋体" w:hAnsi="宋体"/>
          <w:color w:val="000000"/>
          <w:sz w:val="24"/>
          <w:szCs w:val="20"/>
        </w:rPr>
        <w:t>三、固体金属中的扩散</w:t>
      </w:r>
    </w:p>
    <w:p>
      <w:pPr>
        <w:ind w:firstLine="465"/>
        <w:rPr>
          <w:rFonts w:hint="eastAsia" w:ascii="宋体" w:hAnsi="宋体"/>
          <w:color w:val="000000"/>
          <w:sz w:val="24"/>
          <w:szCs w:val="20"/>
        </w:rPr>
      </w:pPr>
      <w:r>
        <w:rPr>
          <w:rFonts w:hint="eastAsia" w:ascii="宋体" w:hAnsi="宋体"/>
          <w:color w:val="000000"/>
          <w:sz w:val="24"/>
          <w:szCs w:val="20"/>
        </w:rPr>
        <w:t>1、扩散现象及表象理论。</w:t>
      </w:r>
    </w:p>
    <w:p>
      <w:pPr>
        <w:ind w:firstLine="465"/>
        <w:rPr>
          <w:rFonts w:hint="eastAsia" w:ascii="宋体" w:hAnsi="宋体"/>
          <w:color w:val="000000"/>
          <w:sz w:val="24"/>
          <w:szCs w:val="20"/>
        </w:rPr>
      </w:pPr>
      <w:r>
        <w:rPr>
          <w:rFonts w:hint="eastAsia" w:ascii="宋体" w:hAnsi="宋体"/>
          <w:color w:val="000000"/>
          <w:sz w:val="24"/>
          <w:szCs w:val="20"/>
        </w:rPr>
        <w:t>2、扩散热力学分析。</w:t>
      </w:r>
    </w:p>
    <w:p>
      <w:pPr>
        <w:ind w:firstLine="465"/>
        <w:rPr>
          <w:rFonts w:hint="eastAsia" w:ascii="宋体" w:hAnsi="宋体"/>
          <w:color w:val="000000"/>
          <w:sz w:val="24"/>
          <w:szCs w:val="20"/>
        </w:rPr>
      </w:pPr>
      <w:r>
        <w:rPr>
          <w:rFonts w:hint="eastAsia" w:ascii="宋体" w:hAnsi="宋体"/>
          <w:color w:val="000000"/>
          <w:sz w:val="24"/>
          <w:szCs w:val="20"/>
        </w:rPr>
        <w:t>3、扩散的微观理论及微观机制，扩散激活能。</w:t>
      </w:r>
    </w:p>
    <w:p>
      <w:pPr>
        <w:ind w:firstLine="465"/>
        <w:rPr>
          <w:rFonts w:hint="eastAsia" w:ascii="宋体" w:hAnsi="宋体"/>
          <w:color w:val="000000"/>
          <w:sz w:val="24"/>
          <w:szCs w:val="20"/>
        </w:rPr>
      </w:pPr>
      <w:r>
        <w:rPr>
          <w:rFonts w:hint="eastAsia" w:ascii="宋体" w:hAnsi="宋体"/>
          <w:color w:val="000000"/>
          <w:sz w:val="24"/>
          <w:szCs w:val="20"/>
        </w:rPr>
        <w:t>4、影响扩散的因素。</w:t>
      </w:r>
    </w:p>
    <w:p>
      <w:pPr>
        <w:rPr>
          <w:rFonts w:ascii="宋体" w:hAnsi="宋体"/>
          <w:color w:val="000000"/>
          <w:sz w:val="24"/>
          <w:szCs w:val="20"/>
        </w:rPr>
      </w:pPr>
    </w:p>
    <w:p>
      <w:pPr>
        <w:rPr>
          <w:rFonts w:hint="eastAsia" w:ascii="宋体" w:hAnsi="宋体"/>
          <w:color w:val="000000"/>
          <w:sz w:val="24"/>
          <w:szCs w:val="20"/>
        </w:rPr>
      </w:pPr>
      <w:r>
        <w:rPr>
          <w:rFonts w:hint="eastAsia" w:ascii="宋体" w:hAnsi="宋体"/>
          <w:color w:val="000000"/>
          <w:sz w:val="24"/>
          <w:szCs w:val="20"/>
        </w:rPr>
        <w:t>四、金属的塑性变形与再结晶</w:t>
      </w:r>
    </w:p>
    <w:p>
      <w:pPr>
        <w:ind w:firstLine="465"/>
        <w:rPr>
          <w:rFonts w:hint="eastAsia" w:ascii="宋体" w:hAnsi="宋体"/>
          <w:color w:val="000000"/>
          <w:sz w:val="24"/>
          <w:szCs w:val="20"/>
        </w:rPr>
      </w:pPr>
      <w:r>
        <w:rPr>
          <w:rFonts w:hint="eastAsia" w:ascii="宋体" w:hAnsi="宋体"/>
          <w:color w:val="000000"/>
          <w:sz w:val="24"/>
          <w:szCs w:val="20"/>
        </w:rPr>
        <w:t>1、弹性与粘弹性。</w:t>
      </w:r>
    </w:p>
    <w:p>
      <w:pPr>
        <w:ind w:firstLine="465"/>
        <w:rPr>
          <w:rFonts w:hint="eastAsia" w:ascii="宋体" w:hAnsi="宋体"/>
          <w:color w:val="000000"/>
          <w:sz w:val="24"/>
          <w:szCs w:val="20"/>
        </w:rPr>
      </w:pPr>
      <w:r>
        <w:rPr>
          <w:rFonts w:hint="eastAsia" w:ascii="宋体" w:hAnsi="宋体"/>
          <w:color w:val="000000"/>
          <w:sz w:val="24"/>
          <w:szCs w:val="20"/>
        </w:rPr>
        <w:t>2、单晶体塑性变形的基本方式；多晶体的塑性变形；合金的塑性变形；塑性变形后金属和合金显微组织及性能变化。</w:t>
      </w:r>
    </w:p>
    <w:p>
      <w:pPr>
        <w:ind w:firstLine="480"/>
        <w:rPr>
          <w:rFonts w:hint="eastAsia" w:ascii="宋体" w:hAnsi="宋体"/>
          <w:color w:val="000000"/>
          <w:sz w:val="24"/>
          <w:szCs w:val="20"/>
        </w:rPr>
      </w:pPr>
      <w:r>
        <w:rPr>
          <w:rFonts w:hint="eastAsia" w:ascii="宋体" w:hAnsi="宋体"/>
          <w:color w:val="000000"/>
          <w:sz w:val="24"/>
          <w:szCs w:val="20"/>
        </w:rPr>
        <w:t>3、冷变形金属在加热过程中的组织结构及性能变化，回复、再结晶、晶粒长大；再结晶退火后的组织。</w:t>
      </w:r>
    </w:p>
    <w:p>
      <w:pPr>
        <w:ind w:firstLine="480"/>
        <w:rPr>
          <w:rFonts w:hint="eastAsia" w:ascii="宋体" w:hAnsi="宋体"/>
          <w:color w:val="000000"/>
          <w:sz w:val="24"/>
          <w:szCs w:val="20"/>
        </w:rPr>
      </w:pPr>
      <w:r>
        <w:rPr>
          <w:rFonts w:hint="eastAsia" w:ascii="宋体" w:hAnsi="宋体"/>
          <w:color w:val="000000"/>
          <w:sz w:val="24"/>
          <w:szCs w:val="20"/>
        </w:rPr>
        <w:t>4、热变形与动态回复、再结晶。</w:t>
      </w:r>
    </w:p>
    <w:p>
      <w:pPr>
        <w:rPr>
          <w:rFonts w:hint="eastAsia" w:ascii="宋体" w:hAnsi="宋体"/>
          <w:color w:val="000000"/>
          <w:sz w:val="24"/>
          <w:szCs w:val="20"/>
        </w:rPr>
      </w:pPr>
    </w:p>
    <w:p>
      <w:pPr>
        <w:rPr>
          <w:rFonts w:hint="eastAsia" w:ascii="宋体" w:hAnsi="宋体"/>
          <w:color w:val="000000"/>
          <w:sz w:val="24"/>
          <w:szCs w:val="20"/>
        </w:rPr>
      </w:pPr>
      <w:r>
        <w:rPr>
          <w:rFonts w:hint="eastAsia" w:ascii="宋体" w:hAnsi="宋体"/>
          <w:color w:val="000000"/>
          <w:sz w:val="24"/>
          <w:szCs w:val="20"/>
        </w:rPr>
        <w:t>五、单组元相图与纯金属的凝固</w:t>
      </w:r>
    </w:p>
    <w:p>
      <w:pPr>
        <w:rPr>
          <w:rFonts w:hint="eastAsia" w:ascii="宋体" w:hAnsi="宋体"/>
          <w:color w:val="000000"/>
          <w:sz w:val="24"/>
          <w:szCs w:val="20"/>
        </w:rPr>
      </w:pPr>
      <w:r>
        <w:rPr>
          <w:rFonts w:hint="eastAsia" w:ascii="宋体" w:hAnsi="宋体"/>
          <w:color w:val="000000"/>
          <w:sz w:val="24"/>
          <w:szCs w:val="20"/>
        </w:rPr>
        <w:tab/>
      </w:r>
      <w:r>
        <w:rPr>
          <w:rFonts w:hint="eastAsia" w:ascii="宋体" w:hAnsi="宋体"/>
          <w:color w:val="000000"/>
          <w:sz w:val="24"/>
          <w:szCs w:val="20"/>
        </w:rPr>
        <w:t>1、单元系相变的热力学及相平衡。</w:t>
      </w:r>
    </w:p>
    <w:p>
      <w:pPr>
        <w:rPr>
          <w:rFonts w:ascii="宋体" w:hAnsi="宋体"/>
          <w:color w:val="000000"/>
          <w:sz w:val="24"/>
          <w:szCs w:val="20"/>
        </w:rPr>
      </w:pPr>
      <w:r>
        <w:rPr>
          <w:rFonts w:hint="eastAsia" w:ascii="宋体" w:hAnsi="宋体"/>
          <w:color w:val="000000"/>
          <w:sz w:val="24"/>
          <w:szCs w:val="20"/>
        </w:rPr>
        <w:tab/>
      </w:r>
      <w:r>
        <w:rPr>
          <w:rFonts w:hint="eastAsia" w:ascii="宋体" w:hAnsi="宋体"/>
          <w:color w:val="000000"/>
          <w:sz w:val="24"/>
          <w:szCs w:val="20"/>
        </w:rPr>
        <w:t>2、纯金属的凝固。</w:t>
      </w:r>
    </w:p>
    <w:p>
      <w:pPr>
        <w:rPr>
          <w:rFonts w:hint="eastAsia" w:ascii="宋体" w:hAnsi="宋体"/>
          <w:color w:val="000000"/>
          <w:sz w:val="24"/>
          <w:szCs w:val="20"/>
        </w:rPr>
      </w:pPr>
      <w:r>
        <w:rPr>
          <w:rFonts w:hint="eastAsia" w:ascii="宋体" w:hAnsi="宋体"/>
          <w:color w:val="000000"/>
          <w:sz w:val="24"/>
          <w:szCs w:val="20"/>
        </w:rPr>
        <w:t>　　</w:t>
      </w:r>
    </w:p>
    <w:p>
      <w:pPr>
        <w:rPr>
          <w:rFonts w:hint="eastAsia" w:ascii="宋体" w:hAnsi="宋体"/>
          <w:color w:val="000000"/>
          <w:sz w:val="24"/>
          <w:szCs w:val="20"/>
        </w:rPr>
      </w:pPr>
      <w:r>
        <w:rPr>
          <w:rFonts w:hint="eastAsia" w:ascii="宋体" w:hAnsi="宋体"/>
          <w:color w:val="000000"/>
          <w:sz w:val="24"/>
          <w:szCs w:val="20"/>
        </w:rPr>
        <w:t>六、二元合金相图及二元合金的凝固</w:t>
      </w:r>
    </w:p>
    <w:p>
      <w:pPr>
        <w:ind w:firstLine="420"/>
        <w:rPr>
          <w:rFonts w:hint="eastAsia" w:ascii="宋体" w:hAnsi="宋体"/>
          <w:color w:val="000000"/>
          <w:sz w:val="24"/>
          <w:szCs w:val="20"/>
        </w:rPr>
      </w:pPr>
      <w:r>
        <w:rPr>
          <w:rFonts w:hint="eastAsia" w:ascii="宋体" w:hAnsi="宋体"/>
          <w:color w:val="000000"/>
          <w:sz w:val="24"/>
          <w:szCs w:val="20"/>
        </w:rPr>
        <w:t>1、相图的表示和测定方法。</w:t>
      </w:r>
    </w:p>
    <w:p>
      <w:pPr>
        <w:rPr>
          <w:rFonts w:hint="eastAsia" w:ascii="宋体" w:hAnsi="宋体"/>
          <w:color w:val="000000"/>
          <w:sz w:val="24"/>
          <w:szCs w:val="20"/>
        </w:rPr>
      </w:pPr>
      <w:r>
        <w:rPr>
          <w:rFonts w:hint="eastAsia" w:ascii="宋体" w:hAnsi="宋体"/>
          <w:color w:val="000000"/>
          <w:sz w:val="24"/>
          <w:szCs w:val="20"/>
        </w:rPr>
        <w:tab/>
      </w:r>
      <w:r>
        <w:rPr>
          <w:rFonts w:hint="eastAsia" w:ascii="宋体" w:hAnsi="宋体"/>
          <w:color w:val="000000"/>
          <w:sz w:val="24"/>
          <w:szCs w:val="20"/>
        </w:rPr>
        <w:t>2、相图的热力学的基本要点。</w:t>
      </w:r>
    </w:p>
    <w:p>
      <w:pPr>
        <w:ind w:firstLine="420"/>
        <w:rPr>
          <w:rFonts w:hint="eastAsia" w:ascii="宋体" w:hAnsi="宋体"/>
          <w:color w:val="000000"/>
          <w:sz w:val="24"/>
          <w:szCs w:val="20"/>
        </w:rPr>
      </w:pPr>
      <w:r>
        <w:rPr>
          <w:rFonts w:hint="eastAsia" w:ascii="宋体" w:hAnsi="宋体"/>
          <w:color w:val="000000"/>
          <w:sz w:val="24"/>
          <w:szCs w:val="20"/>
        </w:rPr>
        <w:t>3、二元相图分析：匀晶、共晶、包晶相图及固溶体二元合金的凝固；Fe-C合金相图及典型成分Fe-C合金凝固过程及凝固组织分析。</w:t>
      </w:r>
    </w:p>
    <w:p>
      <w:pPr>
        <w:ind w:firstLine="420"/>
        <w:rPr>
          <w:rFonts w:hint="eastAsia" w:ascii="宋体" w:hAnsi="宋体"/>
          <w:color w:val="000000"/>
          <w:sz w:val="24"/>
          <w:szCs w:val="20"/>
        </w:rPr>
      </w:pPr>
      <w:r>
        <w:rPr>
          <w:rFonts w:hint="eastAsia" w:ascii="宋体" w:hAnsi="宋体"/>
          <w:color w:val="000000"/>
          <w:sz w:val="24"/>
          <w:szCs w:val="20"/>
        </w:rPr>
        <w:t>4、二元相图的凝固理论。</w:t>
      </w:r>
    </w:p>
    <w:p>
      <w:pPr>
        <w:ind w:firstLine="420"/>
        <w:rPr>
          <w:rFonts w:hint="eastAsia" w:ascii="宋体" w:hAnsi="宋体"/>
          <w:color w:val="000000"/>
          <w:sz w:val="24"/>
          <w:szCs w:val="20"/>
        </w:rPr>
      </w:pPr>
    </w:p>
    <w:p>
      <w:pPr>
        <w:rPr>
          <w:rFonts w:hint="eastAsia" w:ascii="宋体" w:hAnsi="宋体"/>
          <w:color w:val="000000"/>
          <w:sz w:val="24"/>
          <w:szCs w:val="20"/>
        </w:rPr>
      </w:pPr>
      <w:r>
        <w:rPr>
          <w:rFonts w:hint="eastAsia" w:ascii="宋体" w:hAnsi="宋体"/>
          <w:color w:val="000000"/>
          <w:sz w:val="24"/>
          <w:szCs w:val="20"/>
        </w:rPr>
        <w:t>七、三元相图</w:t>
      </w:r>
    </w:p>
    <w:p>
      <w:pPr>
        <w:ind w:firstLine="420"/>
        <w:rPr>
          <w:rFonts w:hint="eastAsia" w:ascii="宋体" w:hAnsi="宋体"/>
          <w:color w:val="000000"/>
          <w:sz w:val="24"/>
          <w:szCs w:val="20"/>
        </w:rPr>
      </w:pPr>
      <w:r>
        <w:rPr>
          <w:rFonts w:hint="eastAsia" w:ascii="宋体" w:hAnsi="宋体"/>
          <w:color w:val="000000"/>
          <w:sz w:val="24"/>
          <w:szCs w:val="20"/>
        </w:rPr>
        <w:t>1、直线法则、杠杠定律、重心法则。</w:t>
      </w:r>
    </w:p>
    <w:p>
      <w:pPr>
        <w:ind w:firstLine="420"/>
        <w:rPr>
          <w:rFonts w:hint="eastAsia" w:ascii="宋体" w:hAnsi="宋体"/>
          <w:color w:val="000000"/>
          <w:sz w:val="24"/>
          <w:szCs w:val="20"/>
        </w:rPr>
      </w:pPr>
      <w:r>
        <w:rPr>
          <w:rFonts w:hint="eastAsia" w:ascii="宋体" w:hAnsi="宋体"/>
          <w:color w:val="000000"/>
          <w:sz w:val="24"/>
          <w:szCs w:val="20"/>
        </w:rPr>
        <w:t>2、三元匀晶相图及合金凝固过程分析。</w:t>
      </w:r>
    </w:p>
    <w:p>
      <w:pPr>
        <w:ind w:firstLine="420"/>
        <w:rPr>
          <w:rFonts w:hint="eastAsia" w:ascii="宋体" w:hAnsi="宋体"/>
          <w:color w:val="000000"/>
          <w:sz w:val="24"/>
          <w:szCs w:val="20"/>
        </w:rPr>
      </w:pPr>
      <w:r>
        <w:rPr>
          <w:rFonts w:hint="eastAsia" w:ascii="宋体" w:hAnsi="宋体"/>
          <w:color w:val="000000"/>
          <w:sz w:val="24"/>
          <w:szCs w:val="20"/>
        </w:rPr>
        <w:t>3、三元共晶相图及典型合金凝固过程分析与凝固组织，四相平衡转变及三元相图所遵循的一般规律。</w:t>
      </w:r>
    </w:p>
    <w:p>
      <w:pPr>
        <w:rPr>
          <w:rFonts w:ascii="宋体" w:hAnsi="宋体"/>
          <w:color w:val="000000"/>
          <w:sz w:val="24"/>
          <w:szCs w:val="20"/>
        </w:rPr>
      </w:pPr>
    </w:p>
    <w:p>
      <w:pPr>
        <w:rPr>
          <w:rFonts w:hint="eastAsia" w:ascii="宋体" w:hAnsi="宋体"/>
          <w:color w:val="000000"/>
          <w:sz w:val="24"/>
          <w:szCs w:val="20"/>
        </w:rPr>
      </w:pPr>
      <w:r>
        <w:rPr>
          <w:rFonts w:hint="eastAsia" w:ascii="宋体" w:hAnsi="宋体"/>
          <w:color w:val="000000"/>
          <w:sz w:val="24"/>
          <w:szCs w:val="20"/>
        </w:rPr>
        <w:t>八、材料的亚稳态</w:t>
      </w:r>
    </w:p>
    <w:p>
      <w:pPr>
        <w:ind w:firstLine="465"/>
        <w:rPr>
          <w:rFonts w:hint="eastAsia" w:ascii="宋体" w:hAnsi="宋体"/>
          <w:color w:val="000000"/>
          <w:sz w:val="24"/>
          <w:szCs w:val="20"/>
        </w:rPr>
      </w:pPr>
      <w:r>
        <w:rPr>
          <w:rFonts w:hint="eastAsia" w:ascii="宋体" w:hAnsi="宋体"/>
          <w:color w:val="000000"/>
          <w:sz w:val="24"/>
          <w:szCs w:val="20"/>
        </w:rPr>
        <w:t>1、纳米晶材料。</w:t>
      </w:r>
    </w:p>
    <w:p>
      <w:pPr>
        <w:ind w:firstLine="465"/>
        <w:rPr>
          <w:rFonts w:hint="eastAsia" w:ascii="宋体" w:hAnsi="宋体"/>
          <w:color w:val="000000"/>
          <w:sz w:val="24"/>
          <w:szCs w:val="20"/>
        </w:rPr>
      </w:pPr>
      <w:r>
        <w:rPr>
          <w:rFonts w:hint="eastAsia" w:ascii="宋体" w:hAnsi="宋体"/>
          <w:color w:val="000000"/>
          <w:sz w:val="24"/>
          <w:szCs w:val="20"/>
        </w:rPr>
        <w:t>2、固态相变形成的亚稳相：固态相变概述、固溶体脱溶分解产物、马氏体相变的基本特征。</w:t>
      </w:r>
    </w:p>
    <w:p>
      <w:pPr>
        <w:jc w:val="center"/>
        <w:rPr>
          <w:rFonts w:hint="eastAsia" w:ascii="宋体" w:hAnsi="宋体"/>
          <w:color w:val="000000"/>
          <w:sz w:val="24"/>
        </w:rPr>
      </w:pPr>
    </w:p>
    <w:p>
      <w:pPr>
        <w:jc w:val="left"/>
        <w:rPr>
          <w:rFonts w:hint="eastAsia" w:ascii="黑体" w:hAnsi="宋体" w:eastAsia="黑体"/>
          <w:b/>
          <w:color w:val="000000"/>
          <w:sz w:val="32"/>
          <w:szCs w:val="32"/>
        </w:rPr>
      </w:pPr>
      <w:r>
        <w:rPr>
          <w:rFonts w:hint="eastAsia" w:ascii="黑体" w:hAnsi="宋体" w:eastAsia="黑体"/>
          <w:b/>
          <w:color w:val="000000"/>
          <w:sz w:val="32"/>
          <w:szCs w:val="32"/>
        </w:rPr>
        <w:t>IV 试卷结构</w:t>
      </w:r>
    </w:p>
    <w:p>
      <w:pPr>
        <w:ind w:firstLine="465"/>
        <w:rPr>
          <w:rFonts w:ascii="宋体" w:hAnsi="宋体"/>
          <w:color w:val="000000"/>
          <w:sz w:val="24"/>
          <w:szCs w:val="20"/>
        </w:rPr>
      </w:pPr>
      <w:r>
        <w:rPr>
          <w:rFonts w:hint="eastAsia" w:ascii="宋体" w:hAnsi="宋体"/>
          <w:color w:val="000000"/>
          <w:sz w:val="24"/>
          <w:szCs w:val="20"/>
        </w:rPr>
        <w:t>1、基本知识与基本概念题</w:t>
      </w:r>
      <w:r>
        <w:rPr>
          <w:rFonts w:ascii="宋体" w:hAnsi="宋体"/>
          <w:color w:val="000000"/>
          <w:sz w:val="24"/>
          <w:szCs w:val="20"/>
        </w:rPr>
        <w:t xml:space="preserve"> (</w:t>
      </w:r>
      <w:r>
        <w:rPr>
          <w:rFonts w:hint="eastAsia" w:ascii="宋体" w:hAnsi="宋体"/>
          <w:color w:val="000000"/>
          <w:sz w:val="24"/>
          <w:szCs w:val="20"/>
        </w:rPr>
        <w:t>约</w:t>
      </w:r>
      <w:r>
        <w:rPr>
          <w:rFonts w:ascii="宋体" w:hAnsi="宋体"/>
          <w:color w:val="000000"/>
          <w:sz w:val="24"/>
          <w:szCs w:val="20"/>
        </w:rPr>
        <w:t>50</w:t>
      </w:r>
      <w:r>
        <w:rPr>
          <w:rFonts w:hint="eastAsia" w:ascii="宋体" w:hAnsi="宋体"/>
          <w:color w:val="000000"/>
          <w:sz w:val="24"/>
          <w:szCs w:val="20"/>
        </w:rPr>
        <w:t>分</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24"/>
          <w:szCs w:val="20"/>
        </w:rPr>
        <w:t xml:space="preserve"> </w:t>
      </w:r>
    </w:p>
    <w:p>
      <w:pPr>
        <w:ind w:firstLine="465"/>
        <w:rPr>
          <w:rFonts w:hint="eastAsia" w:ascii="宋体" w:hAnsi="宋体"/>
          <w:color w:val="000000"/>
          <w:sz w:val="24"/>
          <w:szCs w:val="20"/>
        </w:rPr>
      </w:pPr>
      <w:r>
        <w:rPr>
          <w:rFonts w:hint="eastAsia" w:ascii="宋体" w:hAnsi="宋体"/>
          <w:color w:val="000000"/>
          <w:sz w:val="24"/>
          <w:szCs w:val="20"/>
        </w:rPr>
        <w:t>2、理论分析论述题</w:t>
      </w:r>
      <w:r>
        <w:rPr>
          <w:rFonts w:ascii="宋体" w:hAnsi="宋体"/>
          <w:color w:val="000000"/>
          <w:sz w:val="24"/>
          <w:szCs w:val="20"/>
        </w:rPr>
        <w:t xml:space="preserve"> (</w:t>
      </w:r>
      <w:r>
        <w:rPr>
          <w:rFonts w:hint="eastAsia" w:ascii="宋体" w:hAnsi="宋体"/>
          <w:color w:val="000000"/>
          <w:sz w:val="24"/>
          <w:szCs w:val="20"/>
        </w:rPr>
        <w:t>约</w:t>
      </w:r>
      <w:r>
        <w:rPr>
          <w:rFonts w:ascii="宋体" w:hAnsi="宋体"/>
          <w:color w:val="000000"/>
          <w:sz w:val="24"/>
          <w:szCs w:val="20"/>
        </w:rPr>
        <w:t>50</w:t>
      </w:r>
      <w:r>
        <w:rPr>
          <w:rFonts w:hint="eastAsia" w:ascii="宋体" w:hAnsi="宋体"/>
          <w:color w:val="000000"/>
          <w:sz w:val="24"/>
          <w:szCs w:val="20"/>
        </w:rPr>
        <w:t>分</w:t>
      </w:r>
      <w:r>
        <w:rPr>
          <w:rFonts w:ascii="宋体" w:hAnsi="宋体"/>
          <w:color w:val="000000"/>
          <w:sz w:val="24"/>
          <w:szCs w:val="20"/>
        </w:rPr>
        <w:t>)</w:t>
      </w:r>
      <w:r>
        <w:rPr>
          <w:rFonts w:hint="eastAsia" w:ascii="宋体" w:hAnsi="宋体"/>
          <w:color w:val="000000"/>
          <w:sz w:val="24"/>
          <w:szCs w:val="20"/>
        </w:rPr>
        <w:t>。</w:t>
      </w:r>
    </w:p>
    <w:p>
      <w:pPr>
        <w:ind w:firstLine="465"/>
        <w:rPr>
          <w:rFonts w:hint="eastAsia" w:ascii="宋体" w:hAnsi="宋体"/>
          <w:color w:val="000000"/>
          <w:sz w:val="24"/>
          <w:szCs w:val="20"/>
        </w:rPr>
      </w:pPr>
      <w:r>
        <w:rPr>
          <w:rFonts w:hint="eastAsia" w:ascii="宋体" w:hAnsi="宋体"/>
          <w:color w:val="000000"/>
          <w:sz w:val="24"/>
          <w:szCs w:val="20"/>
        </w:rPr>
        <w:t>3、计算与作图题</w:t>
      </w:r>
      <w:r>
        <w:rPr>
          <w:rFonts w:ascii="宋体" w:hAnsi="宋体"/>
          <w:color w:val="000000"/>
          <w:sz w:val="24"/>
          <w:szCs w:val="20"/>
        </w:rPr>
        <w:t>(</w:t>
      </w:r>
      <w:r>
        <w:rPr>
          <w:rFonts w:hint="eastAsia" w:ascii="宋体" w:hAnsi="宋体"/>
          <w:color w:val="000000"/>
          <w:sz w:val="24"/>
          <w:szCs w:val="20"/>
        </w:rPr>
        <w:t>约50分)。</w:t>
      </w:r>
    </w:p>
    <w:p>
      <w:pPr>
        <w:ind w:firstLine="465"/>
        <w:rPr>
          <w:rFonts w:hint="eastAsia" w:ascii="宋体" w:hAnsi="宋体"/>
          <w:color w:val="000000"/>
          <w:sz w:val="24"/>
          <w:szCs w:val="20"/>
        </w:rPr>
      </w:pPr>
    </w:p>
    <w:p>
      <w:pPr>
        <w:jc w:val="left"/>
        <w:rPr>
          <w:rFonts w:hint="eastAsia" w:ascii="黑体" w:hAnsi="宋体" w:eastAsia="黑体"/>
          <w:b/>
          <w:color w:val="000000"/>
          <w:sz w:val="32"/>
          <w:szCs w:val="32"/>
        </w:rPr>
      </w:pPr>
      <w:r>
        <w:rPr>
          <w:rFonts w:hint="eastAsia" w:ascii="黑体" w:hAnsi="宋体" w:eastAsia="黑体"/>
          <w:b/>
          <w:color w:val="000000"/>
          <w:sz w:val="32"/>
          <w:szCs w:val="32"/>
        </w:rPr>
        <w:t>V 材料科学基础主要参考书</w:t>
      </w:r>
    </w:p>
    <w:p>
      <w:pPr>
        <w:rPr>
          <w:rFonts w:hint="eastAsia" w:ascii="宋体" w:hAnsi="宋体"/>
          <w:color w:val="000000"/>
          <w:sz w:val="24"/>
          <w:szCs w:val="20"/>
        </w:rPr>
      </w:pPr>
      <w:r>
        <w:rPr>
          <w:rFonts w:hint="eastAsia" w:ascii="宋体" w:hAnsi="宋体"/>
          <w:color w:val="000000"/>
          <w:sz w:val="24"/>
          <w:szCs w:val="20"/>
        </w:rPr>
        <w:t>1.</w:t>
      </w:r>
      <w:r>
        <w:rPr>
          <w:rFonts w:hint="eastAsia"/>
          <w:color w:val="000000"/>
        </w:rPr>
        <w:t xml:space="preserve"> </w:t>
      </w:r>
      <w:r>
        <w:rPr>
          <w:rFonts w:hint="eastAsia" w:ascii="宋体" w:hAnsi="宋体"/>
          <w:color w:val="000000"/>
          <w:sz w:val="24"/>
          <w:szCs w:val="20"/>
        </w:rPr>
        <w:t>胡赓祥等，材料科学基础(第三版)，</w:t>
      </w:r>
      <w:r>
        <w:rPr>
          <w:rFonts w:hint="eastAsia" w:ascii="宋体" w:hAnsi="宋体"/>
          <w:color w:val="000000"/>
          <w:sz w:val="24"/>
          <w:lang w:val="pt-BR"/>
        </w:rPr>
        <w:t>上海交通大学</w:t>
      </w:r>
      <w:r>
        <w:rPr>
          <w:rFonts w:hint="eastAsia" w:ascii="宋体" w:hAnsi="宋体"/>
          <w:color w:val="000000"/>
          <w:sz w:val="24"/>
          <w:szCs w:val="20"/>
        </w:rPr>
        <w:t>出版社。</w:t>
      </w:r>
    </w:p>
    <w:p>
      <w:pPr>
        <w:rPr>
          <w:rFonts w:hint="eastAsia" w:ascii="宋体" w:hAnsi="宋体"/>
          <w:color w:val="000000"/>
          <w:sz w:val="24"/>
          <w:szCs w:val="20"/>
        </w:rPr>
      </w:pPr>
      <w:r>
        <w:rPr>
          <w:rFonts w:hint="eastAsia" w:ascii="宋体" w:hAnsi="宋体"/>
          <w:color w:val="000000"/>
          <w:sz w:val="24"/>
          <w:szCs w:val="20"/>
        </w:rPr>
        <w:t>2. 石德珂等，材料科学基础(第二版)，机械工业出版社。</w:t>
      </w:r>
    </w:p>
    <w:p>
      <w:pPr>
        <w:rPr>
          <w:rFonts w:hint="eastAsia" w:ascii="宋体" w:hAnsi="宋体"/>
          <w:color w:val="000000"/>
          <w:sz w:val="24"/>
        </w:rPr>
      </w:pPr>
    </w:p>
    <w:p>
      <w:pPr>
        <w:rPr>
          <w:rFonts w:hint="eastAsia" w:ascii="宋体" w:hAnsi="宋体"/>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D734B"/>
    <w:multiLevelType w:val="multilevel"/>
    <w:tmpl w:val="525D734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4F5C58"/>
    <w:multiLevelType w:val="multilevel"/>
    <w:tmpl w:val="6C4F5C5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91"/>
    <w:rsid w:val="0000246D"/>
    <w:rsid w:val="00004B07"/>
    <w:rsid w:val="00026F1C"/>
    <w:rsid w:val="0003458C"/>
    <w:rsid w:val="00047CDE"/>
    <w:rsid w:val="00077084"/>
    <w:rsid w:val="000B3417"/>
    <w:rsid w:val="000B555C"/>
    <w:rsid w:val="000C7378"/>
    <w:rsid w:val="000E2919"/>
    <w:rsid w:val="000E5574"/>
    <w:rsid w:val="000F073C"/>
    <w:rsid w:val="0011545B"/>
    <w:rsid w:val="00115CDE"/>
    <w:rsid w:val="001172CF"/>
    <w:rsid w:val="00127BA3"/>
    <w:rsid w:val="00182B30"/>
    <w:rsid w:val="0019651F"/>
    <w:rsid w:val="001A2AED"/>
    <w:rsid w:val="001B304A"/>
    <w:rsid w:val="001B50B4"/>
    <w:rsid w:val="001D2898"/>
    <w:rsid w:val="001E6DFB"/>
    <w:rsid w:val="001F44DF"/>
    <w:rsid w:val="00227A55"/>
    <w:rsid w:val="00274CB0"/>
    <w:rsid w:val="00285A8A"/>
    <w:rsid w:val="002B15A6"/>
    <w:rsid w:val="002B5055"/>
    <w:rsid w:val="002D6F36"/>
    <w:rsid w:val="003026D0"/>
    <w:rsid w:val="003204D2"/>
    <w:rsid w:val="003313A3"/>
    <w:rsid w:val="00335D41"/>
    <w:rsid w:val="00383A69"/>
    <w:rsid w:val="003916ED"/>
    <w:rsid w:val="003A145D"/>
    <w:rsid w:val="003C0F79"/>
    <w:rsid w:val="003F4D39"/>
    <w:rsid w:val="00402B72"/>
    <w:rsid w:val="00420E73"/>
    <w:rsid w:val="004278C9"/>
    <w:rsid w:val="00431ADE"/>
    <w:rsid w:val="004A44FF"/>
    <w:rsid w:val="004C46ED"/>
    <w:rsid w:val="004C6EF7"/>
    <w:rsid w:val="004E1E1E"/>
    <w:rsid w:val="00526F0F"/>
    <w:rsid w:val="00547404"/>
    <w:rsid w:val="005520FB"/>
    <w:rsid w:val="0056187F"/>
    <w:rsid w:val="00564995"/>
    <w:rsid w:val="005716A2"/>
    <w:rsid w:val="00577F2C"/>
    <w:rsid w:val="00580945"/>
    <w:rsid w:val="0058428F"/>
    <w:rsid w:val="00584546"/>
    <w:rsid w:val="005D5ECA"/>
    <w:rsid w:val="0064773D"/>
    <w:rsid w:val="00647CD2"/>
    <w:rsid w:val="0065411B"/>
    <w:rsid w:val="0066278F"/>
    <w:rsid w:val="00683FA1"/>
    <w:rsid w:val="00686282"/>
    <w:rsid w:val="006A283F"/>
    <w:rsid w:val="006B08EB"/>
    <w:rsid w:val="006D3056"/>
    <w:rsid w:val="006E36D9"/>
    <w:rsid w:val="006E6204"/>
    <w:rsid w:val="00700A12"/>
    <w:rsid w:val="007020D7"/>
    <w:rsid w:val="00710AD2"/>
    <w:rsid w:val="00720FE3"/>
    <w:rsid w:val="00724B22"/>
    <w:rsid w:val="007A40C6"/>
    <w:rsid w:val="007C3CF5"/>
    <w:rsid w:val="007D3193"/>
    <w:rsid w:val="00802CDB"/>
    <w:rsid w:val="00830B58"/>
    <w:rsid w:val="008631AA"/>
    <w:rsid w:val="00870B01"/>
    <w:rsid w:val="00876D86"/>
    <w:rsid w:val="008A429F"/>
    <w:rsid w:val="00905AB1"/>
    <w:rsid w:val="00906069"/>
    <w:rsid w:val="0094266B"/>
    <w:rsid w:val="00996516"/>
    <w:rsid w:val="009C4B6E"/>
    <w:rsid w:val="009D0817"/>
    <w:rsid w:val="009D3CC9"/>
    <w:rsid w:val="009D6FBA"/>
    <w:rsid w:val="009E7019"/>
    <w:rsid w:val="00A046E4"/>
    <w:rsid w:val="00A2755A"/>
    <w:rsid w:val="00A45711"/>
    <w:rsid w:val="00A52D33"/>
    <w:rsid w:val="00A609EF"/>
    <w:rsid w:val="00A66330"/>
    <w:rsid w:val="00A87853"/>
    <w:rsid w:val="00A9466F"/>
    <w:rsid w:val="00AA775A"/>
    <w:rsid w:val="00AB0333"/>
    <w:rsid w:val="00AB27E6"/>
    <w:rsid w:val="00AC3A90"/>
    <w:rsid w:val="00AC5A6C"/>
    <w:rsid w:val="00B04BB5"/>
    <w:rsid w:val="00B21491"/>
    <w:rsid w:val="00B308E6"/>
    <w:rsid w:val="00B33D26"/>
    <w:rsid w:val="00B66C57"/>
    <w:rsid w:val="00B71B1E"/>
    <w:rsid w:val="00B8475E"/>
    <w:rsid w:val="00BB03AC"/>
    <w:rsid w:val="00BC38DC"/>
    <w:rsid w:val="00BC4472"/>
    <w:rsid w:val="00C24A6A"/>
    <w:rsid w:val="00C35F8A"/>
    <w:rsid w:val="00C4597B"/>
    <w:rsid w:val="00C518BF"/>
    <w:rsid w:val="00C63091"/>
    <w:rsid w:val="00C74943"/>
    <w:rsid w:val="00CB6333"/>
    <w:rsid w:val="00CD0347"/>
    <w:rsid w:val="00CD7B96"/>
    <w:rsid w:val="00CE4ADF"/>
    <w:rsid w:val="00CE732F"/>
    <w:rsid w:val="00CF154A"/>
    <w:rsid w:val="00D313F6"/>
    <w:rsid w:val="00D67CD3"/>
    <w:rsid w:val="00D77789"/>
    <w:rsid w:val="00D80BFC"/>
    <w:rsid w:val="00D94733"/>
    <w:rsid w:val="00E147EA"/>
    <w:rsid w:val="00E250CE"/>
    <w:rsid w:val="00E268AC"/>
    <w:rsid w:val="00E406DE"/>
    <w:rsid w:val="00E529B7"/>
    <w:rsid w:val="00E562BA"/>
    <w:rsid w:val="00E6249F"/>
    <w:rsid w:val="00EB2357"/>
    <w:rsid w:val="00EE6120"/>
    <w:rsid w:val="00F355C6"/>
    <w:rsid w:val="00F64399"/>
    <w:rsid w:val="00F72B7E"/>
    <w:rsid w:val="00F9334A"/>
    <w:rsid w:val="00F9395C"/>
    <w:rsid w:val="00FB5A59"/>
    <w:rsid w:val="00FC010A"/>
    <w:rsid w:val="00FC5473"/>
    <w:rsid w:val="00FD272B"/>
    <w:rsid w:val="00FE64B2"/>
    <w:rsid w:val="00FF72BC"/>
    <w:rsid w:val="67344804"/>
    <w:rsid w:val="6DF54128"/>
    <w:rsid w:val="723B19A2"/>
    <w:rsid w:val="79AB7D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link w:val="7"/>
    <w:uiPriority w:val="0"/>
    <w:pPr>
      <w:spacing w:line="400" w:lineRule="exact"/>
      <w:ind w:firstLine="200" w:firstLineChars="200"/>
    </w:pPr>
    <w:rPr>
      <w:rFonts w:ascii="宋体" w:hAnsi="Courier New"/>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link w:val="2"/>
    <w:uiPriority w:val="0"/>
    <w:rPr>
      <w:rFonts w:ascii="宋体" w:hAnsi="Courier New"/>
      <w:kern w:val="2"/>
      <w:sz w:val="21"/>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JNU</Company>
  <Pages>12</Pages>
  <Words>1169</Words>
  <Characters>6667</Characters>
  <Lines>55</Lines>
  <Paragraphs>15</Paragraphs>
  <TotalTime>0</TotalTime>
  <ScaleCrop>false</ScaleCrop>
  <LinksUpToDate>false</LinksUpToDate>
  <CharactersWithSpaces>7821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2020-07-10T02:19:00Z</dcterms:created>
  <dc:creator>薛博</dc:creator>
  <cp:lastModifiedBy>Administrator</cp:lastModifiedBy>
  <dcterms:modified xsi:type="dcterms:W3CDTF">2021-08-27T02:52:02Z</dcterms:modified>
  <dc:title>I 考察目标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