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CE" w:rsidRDefault="005173CE" w:rsidP="005173CE">
      <w:pPr>
        <w:jc w:val="center"/>
        <w:rPr>
          <w:rFonts w:ascii="黑体" w:eastAsia="黑体" w:hAnsi="黑体" w:hint="eastAsia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2021年</w:t>
      </w:r>
      <w:r w:rsidRPr="00E4598F">
        <w:rPr>
          <w:rFonts w:ascii="黑体" w:eastAsia="黑体" w:hAnsi="黑体" w:hint="eastAsia"/>
          <w:b/>
          <w:sz w:val="32"/>
          <w:szCs w:val="28"/>
        </w:rPr>
        <w:t>江苏科技大学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:rsidR="005173CE" w:rsidRPr="00E4598F" w:rsidRDefault="005173CE" w:rsidP="005173CE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Pr="00E4598F">
        <w:rPr>
          <w:rFonts w:ascii="黑体" w:eastAsia="黑体" w:hAnsi="黑体" w:hint="eastAsia"/>
          <w:b/>
          <w:sz w:val="32"/>
          <w:szCs w:val="28"/>
        </w:rPr>
        <w:t>考试大纲</w:t>
      </w:r>
    </w:p>
    <w:tbl>
      <w:tblPr>
        <w:tblW w:w="97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  <w:gridCol w:w="2220"/>
        <w:gridCol w:w="1704"/>
        <w:gridCol w:w="3816"/>
      </w:tblGrid>
      <w:tr w:rsidR="005173CE" w:rsidRPr="00E4598F" w:rsidTr="00D75988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流体力学</w:t>
            </w:r>
          </w:p>
        </w:tc>
      </w:tr>
      <w:tr w:rsidR="005173CE" w:rsidRPr="007D61B2" w:rsidTr="00D75988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CE" w:rsidRPr="00DE5DB5" w:rsidRDefault="005173CE" w:rsidP="00D75988">
            <w:pPr>
              <w:adjustRightInd w:val="0"/>
              <w:spacing w:line="400" w:lineRule="exact"/>
              <w:ind w:firstLineChars="200" w:firstLine="480"/>
              <w:textAlignment w:val="baseline"/>
              <w:rPr>
                <w:rFonts w:ascii="宋体" w:hAnsi="宋体"/>
                <w:b/>
                <w:sz w:val="24"/>
              </w:rPr>
            </w:pPr>
            <w:r w:rsidRPr="00DE5DB5">
              <w:rPr>
                <w:rFonts w:ascii="宋体" w:hAnsi="宋体" w:hint="eastAsia"/>
                <w:color w:val="333333"/>
                <w:sz w:val="24"/>
              </w:rPr>
              <w:t>本流体力学考试大纲适用于江苏科技大学</w:t>
            </w:r>
            <w:r w:rsidRPr="00DE5DB5">
              <w:rPr>
                <w:rFonts w:ascii="宋体" w:hAnsi="宋体"/>
                <w:color w:val="333333"/>
                <w:sz w:val="24"/>
              </w:rPr>
              <w:t>船舶与海洋工程</w:t>
            </w:r>
            <w:r w:rsidRPr="00DE5DB5">
              <w:rPr>
                <w:rFonts w:ascii="宋体" w:hAnsi="宋体" w:hint="eastAsia"/>
                <w:color w:val="333333"/>
                <w:sz w:val="24"/>
              </w:rPr>
              <w:t>专业的硕士研究生入学考试。流体力学是现代力学的重要分支，是许多学科专业的基础理论课程，本科目的考试内容主要包括流体的物理性质、流体</w:t>
            </w:r>
            <w:r w:rsidRPr="00FD2D3E">
              <w:rPr>
                <w:rFonts w:ascii="宋体" w:hAnsi="宋体" w:hint="eastAsia"/>
                <w:color w:val="333333"/>
                <w:sz w:val="24"/>
              </w:rPr>
              <w:t>静力学、</w:t>
            </w:r>
            <w:r w:rsidRPr="00DE5DB5">
              <w:rPr>
                <w:rFonts w:ascii="宋体" w:hAnsi="宋体" w:hint="eastAsia"/>
                <w:color w:val="333333"/>
                <w:sz w:val="24"/>
              </w:rPr>
              <w:t>运动学</w:t>
            </w:r>
            <w:r w:rsidRPr="00FD2D3E">
              <w:rPr>
                <w:rFonts w:ascii="宋体" w:hAnsi="宋体" w:hint="eastAsia"/>
                <w:color w:val="333333"/>
                <w:sz w:val="24"/>
              </w:rPr>
              <w:t>和</w:t>
            </w:r>
            <w:r w:rsidRPr="00DE5DB5">
              <w:rPr>
                <w:rFonts w:ascii="宋体" w:hAnsi="宋体" w:hint="eastAsia"/>
                <w:color w:val="333333"/>
                <w:sz w:val="24"/>
              </w:rPr>
              <w:t>动力学，势流理论、粘性流体</w:t>
            </w:r>
            <w:r w:rsidRPr="00DE5DB5">
              <w:rPr>
                <w:rFonts w:ascii="宋体" w:hAnsi="宋体"/>
                <w:color w:val="333333"/>
                <w:sz w:val="24"/>
              </w:rPr>
              <w:t>动力学</w:t>
            </w:r>
            <w:r w:rsidRPr="00DE5DB5">
              <w:rPr>
                <w:rFonts w:ascii="宋体" w:hAnsi="宋体" w:hint="eastAsia"/>
                <w:color w:val="333333"/>
                <w:sz w:val="24"/>
              </w:rPr>
              <w:t>、水波理论、</w:t>
            </w:r>
            <w:r w:rsidRPr="00DE5DB5">
              <w:rPr>
                <w:rFonts w:ascii="宋体" w:hAnsi="宋体"/>
                <w:color w:val="333333"/>
                <w:sz w:val="24"/>
              </w:rPr>
              <w:t>相似定理</w:t>
            </w:r>
            <w:r w:rsidRPr="00DE5DB5">
              <w:rPr>
                <w:rFonts w:ascii="宋体" w:hAnsi="宋体" w:hint="eastAsia"/>
                <w:color w:val="333333"/>
                <w:sz w:val="24"/>
              </w:rPr>
              <w:t>和漩涡理论等方面。要求考生对其基本概念有较深入的了解，能够熟练地掌握基本方程的推导，并具有综合运用所学知识分析问题和解决问题的能力。</w:t>
            </w:r>
          </w:p>
        </w:tc>
      </w:tr>
      <w:tr w:rsidR="005173CE" w:rsidRPr="007D61B2" w:rsidTr="00D75988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7D61B2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5173CE" w:rsidRPr="007D61B2" w:rsidTr="00D75988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CE" w:rsidRDefault="005173CE" w:rsidP="00D75988">
            <w:pPr>
              <w:numPr>
                <w:ilvl w:val="0"/>
                <w:numId w:val="1"/>
              </w:num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简答题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分）</w:t>
            </w:r>
          </w:p>
          <w:p w:rsidR="005173CE" w:rsidRPr="007D61B2" w:rsidRDefault="005173CE" w:rsidP="00D75988">
            <w:pPr>
              <w:numPr>
                <w:ilvl w:val="0"/>
                <w:numId w:val="1"/>
              </w:num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计算题（</w:t>
            </w:r>
            <w:r>
              <w:rPr>
                <w:rFonts w:hint="eastAsia"/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</w:tr>
      <w:tr w:rsidR="005173CE" w:rsidRPr="007D61B2" w:rsidTr="00D75988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（一）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流体的物理性质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color w:val="000000"/>
                <w:sz w:val="24"/>
              </w:rPr>
            </w:pPr>
            <w:r w:rsidRPr="00FD2D3E">
              <w:rPr>
                <w:color w:val="000000"/>
                <w:sz w:val="24"/>
              </w:rPr>
              <w:t>连续介质的概念及其在流体力学中的重要意义</w:t>
            </w:r>
            <w:r w:rsidRPr="00FD2D3E">
              <w:rPr>
                <w:rFonts w:hint="eastAsia"/>
                <w:color w:val="000000"/>
                <w:sz w:val="24"/>
              </w:rPr>
              <w:t>；</w:t>
            </w:r>
            <w:r w:rsidRPr="00FD2D3E">
              <w:rPr>
                <w:color w:val="000000"/>
                <w:sz w:val="24"/>
              </w:rPr>
              <w:t>流体的粘性和牛顿内摩擦定律以及牛顿流体和非牛顿流体的区别</w:t>
            </w:r>
            <w:r w:rsidRPr="00FD2D3E">
              <w:rPr>
                <w:rFonts w:hint="eastAsia"/>
                <w:color w:val="000000"/>
                <w:sz w:val="24"/>
              </w:rPr>
              <w:t>；</w:t>
            </w:r>
            <w:r w:rsidRPr="00FD2D3E">
              <w:rPr>
                <w:color w:val="000000"/>
                <w:sz w:val="24"/>
              </w:rPr>
              <w:t>质量力与表面力的表达，理想流体的基本性质。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（二）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流体静力学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静力学基本微分方程的导出方法及其物理意义，静力学基本方程，等压面的概念</w:t>
            </w:r>
            <w:r w:rsidRPr="00FD2D3E">
              <w:rPr>
                <w:rFonts w:hint="eastAsia"/>
                <w:sz w:val="24"/>
              </w:rPr>
              <w:t>；</w:t>
            </w:r>
            <w:r w:rsidRPr="00FD2D3E">
              <w:rPr>
                <w:sz w:val="24"/>
              </w:rPr>
              <w:t>静止流体对平面和曲面的作用力、压力体和浮力</w:t>
            </w:r>
            <w:r w:rsidRPr="00FD2D3E">
              <w:rPr>
                <w:rFonts w:hint="eastAsia"/>
                <w:sz w:val="24"/>
              </w:rPr>
              <w:t>；</w:t>
            </w:r>
            <w:r w:rsidRPr="00FD2D3E">
              <w:rPr>
                <w:sz w:val="24"/>
              </w:rPr>
              <w:t>测压计测量压力的基本原理及其应用。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（三）流体运动学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流体运动的描述</w:t>
            </w:r>
            <w:r w:rsidRPr="00FD2D3E">
              <w:rPr>
                <w:rFonts w:hint="eastAsia"/>
                <w:sz w:val="24"/>
              </w:rPr>
              <w:t>，</w:t>
            </w:r>
            <w:r w:rsidRPr="00FD2D3E">
              <w:rPr>
                <w:sz w:val="24"/>
              </w:rPr>
              <w:t>拉格朗日描述与欧拉描述及其间的联系、物质导数与随体导数、迹线、流线，定常和非定常、有旋和无旋运动、一元二元和三元流动以及质点导数等基本概念</w:t>
            </w:r>
            <w:r w:rsidRPr="00FD2D3E">
              <w:rPr>
                <w:rFonts w:hint="eastAsia"/>
                <w:sz w:val="24"/>
              </w:rPr>
              <w:t>；</w:t>
            </w:r>
            <w:r w:rsidRPr="00FD2D3E">
              <w:rPr>
                <w:sz w:val="24"/>
              </w:rPr>
              <w:t>，连续方程的导出及其物理意义</w:t>
            </w:r>
            <w:r w:rsidRPr="00FD2D3E">
              <w:rPr>
                <w:rFonts w:hint="eastAsia"/>
                <w:sz w:val="24"/>
              </w:rPr>
              <w:t>；</w:t>
            </w:r>
            <w:r w:rsidRPr="00FD2D3E">
              <w:rPr>
                <w:sz w:val="24"/>
              </w:rPr>
              <w:t>流函数、速度势，基本势流的描述及其平面势流的迭加流场中的速度分解</w:t>
            </w:r>
            <w:r w:rsidRPr="00FD2D3E">
              <w:rPr>
                <w:rFonts w:hint="eastAsia"/>
                <w:sz w:val="24"/>
              </w:rPr>
              <w:t>；</w:t>
            </w:r>
            <w:r w:rsidRPr="00FD2D3E">
              <w:rPr>
                <w:sz w:val="24"/>
              </w:rPr>
              <w:t>系统与控制体的概念，雷诺输运定理及其物理意义。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（四）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流体动力学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欧拉运动微分方程及其物理含义；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伯努利积分方程及其应用；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动量方程和动量矩方程及其在定常流动中物体受力的应用；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涡量，涡量场，涡线、涡管、涡通量，涡管强度概念，旋涡运动的</w:t>
            </w:r>
            <w:r w:rsidRPr="00FD2D3E">
              <w:rPr>
                <w:sz w:val="24"/>
              </w:rPr>
              <w:t>Kelvinv</w:t>
            </w:r>
            <w:r w:rsidRPr="00FD2D3E">
              <w:rPr>
                <w:sz w:val="24"/>
              </w:rPr>
              <w:t>定理、拉格朗日定理和亥姆霍兹定理</w:t>
            </w:r>
            <w:r w:rsidRPr="00FD2D3E">
              <w:rPr>
                <w:rFonts w:hint="eastAsia"/>
                <w:sz w:val="24"/>
              </w:rPr>
              <w:t>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（五）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势流理论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势流问题基本方程和边界条件；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均匀流动、源汇、偶极、点涡及其简单组合构成流</w:t>
            </w:r>
            <w:r w:rsidRPr="00FD2D3E">
              <w:rPr>
                <w:sz w:val="24"/>
              </w:rPr>
              <w:lastRenderedPageBreak/>
              <w:t>动的速度势、流函数和复势；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流体中物体受力求解过程基本思路；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有环量流动和无环量流动的圆柱体表面压力分布、速度分布和受力。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（六）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水波理论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水波问题的基本方程和定解条件；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熟练掌握线性自由表面边界条件，有限和无限水深的色散关系；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平面行进波的基本概念，波速、波长和周期的关系，质点运动速度和轨迹，压力分布；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船行波的基本概念。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（七）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粘性流体动力学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Navier—Stokes</w:t>
            </w:r>
            <w:r w:rsidRPr="00FD2D3E">
              <w:rPr>
                <w:sz w:val="24"/>
              </w:rPr>
              <w:t>方程及物理含义；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能用</w:t>
            </w:r>
            <w:r w:rsidRPr="00FD2D3E">
              <w:rPr>
                <w:sz w:val="24"/>
              </w:rPr>
              <w:t>Navier—Stokes</w:t>
            </w:r>
            <w:r w:rsidRPr="00FD2D3E">
              <w:rPr>
                <w:sz w:val="24"/>
              </w:rPr>
              <w:t>方程确定平行平板间定常层流流动的速度分布；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圆管中定常层流流动速度分布、阻力系数及与压力降的关系；湍流及其运动特征；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雷诺湍流方程物理含义、</w:t>
            </w:r>
            <w:r w:rsidRPr="00FD2D3E">
              <w:rPr>
                <w:sz w:val="24"/>
              </w:rPr>
              <w:t>Prandtl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混合长度理论基本思想。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（八）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相似理论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相似准则的数学表示式、物理含义及其应用；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能用因次分析法将有量纲量和方程转化为无量纲形式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利用相似理论进行简单的应用计算</w:t>
            </w:r>
          </w:p>
          <w:p w:rsidR="005173CE" w:rsidRPr="00FD2D3E" w:rsidRDefault="005173CE" w:rsidP="00D75988">
            <w:pPr>
              <w:spacing w:line="400" w:lineRule="exact"/>
              <w:rPr>
                <w:sz w:val="24"/>
              </w:rPr>
            </w:pPr>
            <w:r w:rsidRPr="00FD2D3E">
              <w:rPr>
                <w:sz w:val="24"/>
              </w:rPr>
              <w:t>（九）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边界层理论</w:t>
            </w:r>
            <w:r w:rsidRPr="00FD2D3E">
              <w:rPr>
                <w:sz w:val="24"/>
              </w:rPr>
              <w:t> </w:t>
            </w:r>
          </w:p>
          <w:p w:rsidR="005173CE" w:rsidRPr="00FD2D3E" w:rsidRDefault="005173CE" w:rsidP="00D75988">
            <w:pPr>
              <w:adjustRightInd w:val="0"/>
              <w:spacing w:line="400" w:lineRule="exact"/>
              <w:textAlignment w:val="baseline"/>
              <w:rPr>
                <w:rFonts w:hint="eastAsia"/>
                <w:b/>
                <w:sz w:val="24"/>
              </w:rPr>
            </w:pPr>
            <w:r w:rsidRPr="00FD2D3E">
              <w:rPr>
                <w:sz w:val="24"/>
              </w:rPr>
              <w:t>排挤厚度、动量损失厚度定义及物理含义；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边界层动量积分方程及其应用；</w:t>
            </w:r>
            <w:r w:rsidRPr="00FD2D3E">
              <w:rPr>
                <w:sz w:val="24"/>
              </w:rPr>
              <w:t> </w:t>
            </w:r>
            <w:r w:rsidRPr="00FD2D3E">
              <w:rPr>
                <w:sz w:val="24"/>
              </w:rPr>
              <w:t>边界层分离、边界层控制。</w:t>
            </w:r>
          </w:p>
          <w:p w:rsidR="005173CE" w:rsidRDefault="005173CE" w:rsidP="00D75988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</w:p>
          <w:p w:rsidR="005173CE" w:rsidRDefault="005173CE" w:rsidP="00D75988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</w:p>
          <w:p w:rsidR="005173CE" w:rsidRDefault="005173CE" w:rsidP="00D75988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</w:p>
          <w:p w:rsidR="005173CE" w:rsidRDefault="005173CE" w:rsidP="00D75988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</w:p>
          <w:p w:rsidR="005173CE" w:rsidRPr="007D61B2" w:rsidRDefault="005173CE" w:rsidP="00D75988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 w:rsidR="005173CE" w:rsidRPr="007D61B2" w:rsidTr="00D75988">
        <w:trPr>
          <w:trHeight w:val="29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E" w:rsidRPr="00E4598F" w:rsidRDefault="005173CE" w:rsidP="00D7598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CE" w:rsidRDefault="005173CE" w:rsidP="00D75988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667C2">
              <w:rPr>
                <w:rFonts w:hint="eastAsia"/>
                <w:b/>
                <w:sz w:val="28"/>
                <w:szCs w:val="28"/>
              </w:rPr>
              <w:t>需要</w:t>
            </w: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Pr="00E667C2">
              <w:rPr>
                <w:rFonts w:hint="eastAsia"/>
                <w:b/>
                <w:sz w:val="28"/>
                <w:szCs w:val="28"/>
              </w:rPr>
              <w:t>使用计算器或其他</w:t>
            </w:r>
            <w:r>
              <w:rPr>
                <w:rFonts w:hint="eastAsia"/>
                <w:b/>
                <w:sz w:val="28"/>
                <w:szCs w:val="28"/>
              </w:rPr>
              <w:t>考试</w:t>
            </w:r>
            <w:r w:rsidRPr="00E667C2">
              <w:rPr>
                <w:rFonts w:hint="eastAsia"/>
                <w:b/>
                <w:sz w:val="28"/>
                <w:szCs w:val="28"/>
              </w:rPr>
              <w:t>用具</w:t>
            </w:r>
            <w:r>
              <w:rPr>
                <w:rFonts w:hint="eastAsia"/>
                <w:b/>
                <w:sz w:val="28"/>
                <w:szCs w:val="28"/>
              </w:rPr>
              <w:t>的请在该栏内详细说明，如不需要，则填“无”）</w:t>
            </w:r>
          </w:p>
          <w:p w:rsidR="005173CE" w:rsidRPr="0071144A" w:rsidRDefault="005173CE" w:rsidP="00D75988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计算器</w:t>
            </w:r>
          </w:p>
        </w:tc>
      </w:tr>
    </w:tbl>
    <w:p w:rsidR="007C15E8" w:rsidRPr="005173CE" w:rsidRDefault="007C15E8"/>
    <w:sectPr w:rsidR="007C15E8" w:rsidRPr="0051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E8" w:rsidRDefault="007C15E8" w:rsidP="005173CE">
      <w:r>
        <w:separator/>
      </w:r>
    </w:p>
  </w:endnote>
  <w:endnote w:type="continuationSeparator" w:id="1">
    <w:p w:rsidR="007C15E8" w:rsidRDefault="007C15E8" w:rsidP="0051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E8" w:rsidRDefault="007C15E8" w:rsidP="005173CE">
      <w:r>
        <w:separator/>
      </w:r>
    </w:p>
  </w:footnote>
  <w:footnote w:type="continuationSeparator" w:id="1">
    <w:p w:rsidR="007C15E8" w:rsidRDefault="007C15E8" w:rsidP="00517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43F"/>
    <w:multiLevelType w:val="hybridMultilevel"/>
    <w:tmpl w:val="3014E726"/>
    <w:lvl w:ilvl="0" w:tplc="818402A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3CE"/>
    <w:rsid w:val="005173CE"/>
    <w:rsid w:val="007C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喻静</dc:creator>
  <cp:keywords/>
  <dc:description/>
  <cp:lastModifiedBy>喻静</cp:lastModifiedBy>
  <cp:revision>2</cp:revision>
  <dcterms:created xsi:type="dcterms:W3CDTF">2020-09-22T00:53:00Z</dcterms:created>
  <dcterms:modified xsi:type="dcterms:W3CDTF">2020-09-22T00:54:00Z</dcterms:modified>
</cp:coreProperties>
</file>