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A6" w:rsidRPr="007D032D" w:rsidRDefault="00EC1945" w:rsidP="00EC1945">
      <w:pPr>
        <w:widowControl/>
        <w:jc w:val="center"/>
        <w:rPr>
          <w:rFonts w:ascii="楷体" w:eastAsia="楷体" w:hAnsi="楷体" w:cs="仿宋_GB2312"/>
          <w:b/>
          <w:color w:val="333333"/>
          <w:kern w:val="0"/>
          <w:sz w:val="44"/>
          <w:szCs w:val="44"/>
        </w:rPr>
      </w:pPr>
      <w:r w:rsidRPr="007D032D">
        <w:rPr>
          <w:rFonts w:ascii="楷体" w:eastAsia="楷体" w:hAnsi="楷体" w:cs="仿宋_GB2312" w:hint="eastAsia"/>
          <w:b/>
          <w:color w:val="333333"/>
          <w:kern w:val="0"/>
          <w:sz w:val="44"/>
          <w:szCs w:val="44"/>
        </w:rPr>
        <w:t>中国民航大学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1842"/>
        <w:gridCol w:w="3686"/>
        <w:gridCol w:w="1374"/>
      </w:tblGrid>
      <w:tr w:rsidR="00183EA7" w:rsidRPr="001938A6" w:rsidTr="00966591">
        <w:trPr>
          <w:trHeight w:val="45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EC1945" w:rsidRDefault="00183EA7" w:rsidP="00EC1945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2020年</w:t>
            </w:r>
            <w:r w:rsidR="00EC1945" w:rsidRPr="00EC1945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接收推免硕士研究生招生专业目录</w:t>
            </w:r>
          </w:p>
          <w:p w:rsidR="00183EA7" w:rsidRPr="001938A6" w:rsidRDefault="00EC1945" w:rsidP="00EC1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（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全日制学术型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 w:rsidR="00183EA7" w:rsidRPr="001938A6" w:rsidTr="008A033F">
        <w:trPr>
          <w:trHeight w:val="316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院系所(代码)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专业(代码)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研究方向(代码)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1938A6" w:rsidRDefault="00864830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拟招生人数</w:t>
            </w:r>
          </w:p>
        </w:tc>
      </w:tr>
      <w:bookmarkEnd w:id="0"/>
      <w:tr w:rsidR="00183EA7" w:rsidRPr="001938A6" w:rsidTr="008A033F">
        <w:trPr>
          <w:trHeight w:val="1033"/>
          <w:jc w:val="center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1938A6" w:rsidRDefault="00183EA7" w:rsidP="00936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安全科学与工程学部(001)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083700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(01)民航安全与应急管理(02)飞机防火技术(03)航空人因工程(04)飞行运行安全(05)民航网络与信息安全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183EA7" w:rsidRPr="001938A6" w:rsidTr="008A033F">
        <w:trPr>
          <w:trHeight w:val="960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航空器适航审定工程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0837J1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(01)飞机结构适航审定(02)航空发动机适航审定(03)机载系统与设备适航审定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3EA7" w:rsidRPr="001938A6" w:rsidTr="008A033F">
        <w:trPr>
          <w:trHeight w:val="1373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航空运输大数据工程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0837J2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(01)基于大数据的智慧机场关键技术(02)民航大数据智能处理方法(03)基于大数据的航空运输过程控制与状态监控(04)基于大数据的民航安全事件分析预警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3EA7" w:rsidRPr="001938A6" w:rsidTr="008A033F">
        <w:trPr>
          <w:trHeight w:val="1238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(002)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航空宇航科学与技术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082500</w:t>
            </w:r>
          </w:p>
        </w:tc>
        <w:tc>
          <w:tcPr>
            <w:tcW w:w="2211" w:type="pct"/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(01)飞机维修设计与工程(02)航空器推进理论与工程(03)故障诊断和健康管理(04)航空器持续适航与维修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183EA7" w:rsidRPr="001938A6" w:rsidTr="008A033F">
        <w:trPr>
          <w:trHeight w:val="1086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080200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(01)机场支持设备与系统(02)民航机电系统检测与控制技术(03)机械系统优化设计与仿真(04)飞机部件维修理论与方法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183EA7" w:rsidRPr="001938A6" w:rsidTr="008A033F">
        <w:trPr>
          <w:trHeight w:val="1372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36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电子信息与自动化学院(003)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信息与通信工程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081000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(01)空管智能信息处理(02)航空电信网与信息安全(03)航空复杂气象探测与处理(04)航空导航与监视(05)机场安保信息处理与可视化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183EA7" w:rsidRPr="001938A6" w:rsidTr="008A033F">
        <w:trPr>
          <w:trHeight w:val="1095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控制科学与工程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081100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(01)航空电子电气系统测试(02)航空系统优化与仿真(03)航空器导航与测控(04)机场智能与自动化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183EA7" w:rsidRPr="001938A6" w:rsidTr="008A033F">
        <w:trPr>
          <w:trHeight w:val="969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空中交通管理学院(004)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交通信息工程及控制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082302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(01)空管系统仿真(02)空管信息与控制(03)飞行运行控制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3EA7" w:rsidRPr="001938A6" w:rsidTr="008A033F">
        <w:trPr>
          <w:trHeight w:val="1083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交通运输规划与管理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082303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(01)空域系统规划与管理(02)空管运行评估及智能管控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83EA7" w:rsidRPr="001938A6" w:rsidTr="008A033F">
        <w:trPr>
          <w:trHeight w:val="1441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36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计算机科学与技术学院(005)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计算机科学与技术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081200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(01)民航智能信息处理(02)航空物流物联网工程(03)网络与信息安全(04)数据工程理论与应用技术(05)民航信息系统设计与应用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3EA7" w:rsidRPr="001938A6" w:rsidTr="008A033F">
        <w:trPr>
          <w:trHeight w:val="1110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(006)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070100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(01)代数及其应用(02)非线性问题计算方法(03)复杂系统的建模、优化与控制(04)微分方程理论及其应用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83EA7" w:rsidRPr="001938A6" w:rsidTr="008A033F">
        <w:trPr>
          <w:trHeight w:val="1084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080500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(01)航空表面工程技术(02)复合材料损伤与修复(03)新型材料设计与制备(04)功能材料及器件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183EA7" w:rsidRPr="001938A6" w:rsidTr="008A033F">
        <w:trPr>
          <w:trHeight w:val="815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经济与管理学院(007)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12020</w:t>
            </w:r>
            <w:r w:rsidRPr="001938A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(01)企业管理(02)会计学(03)技术经济与管理(04)物流与供应链管理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183EA7" w:rsidRPr="001938A6" w:rsidTr="008A033F">
        <w:trPr>
          <w:trHeight w:val="855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交通运输规划与管理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082303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(06)航空运输战略规划与管理(07)民航环境与可持续发展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3EA7" w:rsidRPr="001938A6" w:rsidTr="008A033F">
        <w:trPr>
          <w:trHeight w:val="1052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机场学院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(008)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道路与铁道工程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082301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(01)飞机跑道结构安全诊断理论与技术(02)机场工程材料与性能(03)机场环境工程与节能减排(04)机场工程设计与理论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83EA7" w:rsidRPr="001938A6" w:rsidTr="008A033F">
        <w:trPr>
          <w:trHeight w:val="813"/>
          <w:jc w:val="center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交通运输规划与管理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082303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(03)机场规划与运行(04)机场环境保护(05)机场工程技术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3EA7" w:rsidRPr="001938A6" w:rsidTr="008A033F">
        <w:trPr>
          <w:trHeight w:val="1378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(009)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193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法学</w:t>
            </w: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938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030100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3EA7" w:rsidP="00966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3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(01)国际法学(国际航空法方向)(02)民商法学(航空民商法方向)(03)刑法学(航空刑事法方向)(04)宪法学与行政法学(民航行政法方向)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1938A6" w:rsidRDefault="0018528B" w:rsidP="008F5EB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545884" w:rsidRDefault="00545884">
      <w:pPr>
        <w:widowControl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1275"/>
        <w:gridCol w:w="3119"/>
        <w:gridCol w:w="2366"/>
      </w:tblGrid>
      <w:tr w:rsidR="00183EA7" w:rsidRPr="00183EA7" w:rsidTr="00684726">
        <w:trPr>
          <w:trHeight w:val="45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EC1945" w:rsidRPr="007D032D" w:rsidRDefault="00EC1945" w:rsidP="00EC1945">
            <w:pPr>
              <w:widowControl/>
              <w:jc w:val="center"/>
              <w:rPr>
                <w:rFonts w:ascii="楷体" w:eastAsia="楷体" w:hAnsi="楷体" w:cs="仿宋_GB2312"/>
                <w:b/>
                <w:color w:val="333333"/>
                <w:kern w:val="0"/>
                <w:sz w:val="44"/>
                <w:szCs w:val="44"/>
              </w:rPr>
            </w:pPr>
            <w:r w:rsidRPr="007D032D">
              <w:rPr>
                <w:rFonts w:ascii="楷体" w:eastAsia="楷体" w:hAnsi="楷体" w:cs="仿宋_GB2312" w:hint="eastAsia"/>
                <w:b/>
                <w:color w:val="333333"/>
                <w:kern w:val="0"/>
                <w:sz w:val="44"/>
                <w:szCs w:val="44"/>
              </w:rPr>
              <w:t>中国民航大学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EC1945" w:rsidRPr="001938A6" w:rsidTr="0081662F">
              <w:trPr>
                <w:trHeight w:val="450"/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EC1945" w:rsidRDefault="00EC1945" w:rsidP="0081662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color w:val="333333"/>
                      <w:kern w:val="0"/>
                      <w:sz w:val="32"/>
                      <w:szCs w:val="32"/>
                    </w:rPr>
                  </w:pPr>
                  <w:r w:rsidRPr="001938A6">
                    <w:rPr>
                      <w:rFonts w:ascii="宋体" w:eastAsia="宋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2020年</w:t>
                  </w:r>
                  <w:r w:rsidRPr="00EC1945">
                    <w:rPr>
                      <w:rFonts w:ascii="宋体" w:eastAsia="宋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接收推免硕士研究生招生专业目录</w:t>
                  </w:r>
                </w:p>
                <w:p w:rsidR="00EC1945" w:rsidRPr="001938A6" w:rsidRDefault="00EC1945" w:rsidP="00EC19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333333"/>
                      <w:kern w:val="0"/>
                      <w:sz w:val="32"/>
                      <w:szCs w:val="32"/>
                    </w:rPr>
                    <w:t>（</w:t>
                  </w:r>
                  <w:r w:rsidRPr="001938A6">
                    <w:rPr>
                      <w:rFonts w:ascii="宋体" w:eastAsia="宋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全日制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专业</w:t>
                  </w:r>
                  <w:r w:rsidR="007D032D" w:rsidRPr="001938A6">
                    <w:rPr>
                      <w:rFonts w:ascii="宋体" w:eastAsia="宋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型</w:t>
                  </w:r>
                  <w:r>
                    <w:rPr>
                      <w:rFonts w:ascii="仿宋_GB2312" w:eastAsia="仿宋_GB2312" w:hAnsi="仿宋_GB2312" w:cs="仿宋_GB2312" w:hint="eastAsia"/>
                      <w:color w:val="333333"/>
                      <w:kern w:val="0"/>
                      <w:sz w:val="32"/>
                      <w:szCs w:val="32"/>
                    </w:rPr>
                    <w:t>）</w:t>
                  </w:r>
                </w:p>
              </w:tc>
            </w:tr>
          </w:tbl>
          <w:p w:rsidR="00183EA7" w:rsidRPr="00545884" w:rsidRDefault="00183EA7" w:rsidP="006847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4726" w:rsidRPr="00545884" w:rsidTr="00864830">
        <w:trPr>
          <w:trHeight w:val="480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院系所(代码)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专业(代码)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研究方向(代码)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545884" w:rsidRDefault="00864830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拟招生人数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545884" w:rsidRDefault="00183EA7" w:rsidP="00864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安全科学与工程学部(001)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0861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(04)航空安全工程与应急管理(06)航空人为因素与飞行安全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(002)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0855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(01)航空工程(03)航空机电装备(04)航空结构与材料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864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电子信息与自动化学院(003)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0854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(01)电子与通信工程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(02)控制工程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864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空中交通管理学院(004)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0861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(01)空中交通规划管理与控制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8528B" w:rsidRPr="00545884" w:rsidTr="00E73F3B">
        <w:trPr>
          <w:trHeight w:val="644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28B" w:rsidRPr="00545884" w:rsidRDefault="0018528B" w:rsidP="00864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计算机科学与技术学院(005)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28B" w:rsidRPr="00545884" w:rsidRDefault="0018528B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0854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28B" w:rsidRPr="00545884" w:rsidRDefault="0018528B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(03)计算机技术</w:t>
            </w:r>
          </w:p>
        </w:tc>
        <w:tc>
          <w:tcPr>
            <w:tcW w:w="1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528B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18528B" w:rsidRPr="00545884" w:rsidTr="00E73F3B">
        <w:trPr>
          <w:trHeight w:val="644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28B" w:rsidRPr="00545884" w:rsidRDefault="0018528B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28B" w:rsidRPr="00545884" w:rsidRDefault="0018528B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28B" w:rsidRPr="00545884" w:rsidRDefault="0018528B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(04)大数据与人工智能</w:t>
            </w:r>
          </w:p>
        </w:tc>
        <w:tc>
          <w:tcPr>
            <w:tcW w:w="1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28B" w:rsidRPr="00684726" w:rsidRDefault="0018528B" w:rsidP="00800EB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经济与管理学院(007)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0861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(02)航空物流与综合交通运输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机场学院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(008)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0861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(03)机场工程与运行管理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(009)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法律(法学)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035102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(01)航空法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(010)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翻译硕士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4588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055100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(01)英语笔译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适航学院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(012)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0855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(02)航空器适航技术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684726" w:rsidRPr="00545884" w:rsidTr="00864830">
        <w:trPr>
          <w:trHeight w:val="64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通用航空学院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(013)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0861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3EA7" w:rsidP="00684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5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(05)通用航空规划与管理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A7" w:rsidRPr="00545884" w:rsidRDefault="0018528B" w:rsidP="00800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044648" w:rsidRPr="001938A6" w:rsidRDefault="00044648">
      <w:pPr>
        <w:widowControl/>
        <w:spacing w:line="84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sectPr w:rsidR="00044648" w:rsidRPr="001938A6" w:rsidSect="0004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D7E" w:rsidRDefault="00CE3D7E" w:rsidP="00502DEB">
      <w:r>
        <w:separator/>
      </w:r>
    </w:p>
  </w:endnote>
  <w:endnote w:type="continuationSeparator" w:id="0">
    <w:p w:rsidR="00CE3D7E" w:rsidRDefault="00CE3D7E" w:rsidP="0050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D7E" w:rsidRDefault="00CE3D7E" w:rsidP="00502DEB">
      <w:r>
        <w:separator/>
      </w:r>
    </w:p>
  </w:footnote>
  <w:footnote w:type="continuationSeparator" w:id="0">
    <w:p w:rsidR="00CE3D7E" w:rsidRDefault="00CE3D7E" w:rsidP="00502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DA4"/>
    <w:multiLevelType w:val="hybridMultilevel"/>
    <w:tmpl w:val="2CC28252"/>
    <w:lvl w:ilvl="0" w:tplc="A4BA0626">
      <w:numFmt w:val="decimal"/>
      <w:lvlText w:val="%1"/>
      <w:lvlJc w:val="left"/>
      <w:pPr>
        <w:ind w:left="360" w:hanging="360"/>
      </w:pPr>
      <w:rPr>
        <w:rFonts w:hAnsi="方正小标宋简体" w:cs="方正小标宋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3170B"/>
    <w:rsid w:val="00016764"/>
    <w:rsid w:val="000236AE"/>
    <w:rsid w:val="0003170B"/>
    <w:rsid w:val="00042534"/>
    <w:rsid w:val="00044648"/>
    <w:rsid w:val="00051C07"/>
    <w:rsid w:val="0008051D"/>
    <w:rsid w:val="000A2576"/>
    <w:rsid w:val="000D245E"/>
    <w:rsid w:val="000F5756"/>
    <w:rsid w:val="00111C79"/>
    <w:rsid w:val="00112360"/>
    <w:rsid w:val="00183EA7"/>
    <w:rsid w:val="0018528B"/>
    <w:rsid w:val="001938A6"/>
    <w:rsid w:val="001B0645"/>
    <w:rsid w:val="001E43BC"/>
    <w:rsid w:val="001F2BDE"/>
    <w:rsid w:val="002317D2"/>
    <w:rsid w:val="00242116"/>
    <w:rsid w:val="00242992"/>
    <w:rsid w:val="00264648"/>
    <w:rsid w:val="002C73A9"/>
    <w:rsid w:val="003034BC"/>
    <w:rsid w:val="00320EF1"/>
    <w:rsid w:val="00390CCF"/>
    <w:rsid w:val="003B2A83"/>
    <w:rsid w:val="003C6357"/>
    <w:rsid w:val="003D3D22"/>
    <w:rsid w:val="003F4CC0"/>
    <w:rsid w:val="00414B7E"/>
    <w:rsid w:val="00474630"/>
    <w:rsid w:val="004749DA"/>
    <w:rsid w:val="004B5363"/>
    <w:rsid w:val="004E21DD"/>
    <w:rsid w:val="00500519"/>
    <w:rsid w:val="00502DEB"/>
    <w:rsid w:val="00545884"/>
    <w:rsid w:val="00556091"/>
    <w:rsid w:val="005560DC"/>
    <w:rsid w:val="005C2167"/>
    <w:rsid w:val="005E7212"/>
    <w:rsid w:val="00617BF6"/>
    <w:rsid w:val="0063659A"/>
    <w:rsid w:val="006524BD"/>
    <w:rsid w:val="00656CA6"/>
    <w:rsid w:val="00684726"/>
    <w:rsid w:val="006A1D86"/>
    <w:rsid w:val="006E0F02"/>
    <w:rsid w:val="00720DFC"/>
    <w:rsid w:val="00790C1B"/>
    <w:rsid w:val="007C08A4"/>
    <w:rsid w:val="007C3360"/>
    <w:rsid w:val="007D032D"/>
    <w:rsid w:val="007F787B"/>
    <w:rsid w:val="00800EBD"/>
    <w:rsid w:val="00802F7E"/>
    <w:rsid w:val="0082772B"/>
    <w:rsid w:val="00864830"/>
    <w:rsid w:val="00880FD5"/>
    <w:rsid w:val="0089108B"/>
    <w:rsid w:val="008A033F"/>
    <w:rsid w:val="008C1912"/>
    <w:rsid w:val="008D3836"/>
    <w:rsid w:val="008F4667"/>
    <w:rsid w:val="008F5EBA"/>
    <w:rsid w:val="0093520A"/>
    <w:rsid w:val="0093686C"/>
    <w:rsid w:val="00954688"/>
    <w:rsid w:val="00966591"/>
    <w:rsid w:val="009B5B37"/>
    <w:rsid w:val="009F25E5"/>
    <w:rsid w:val="00A01828"/>
    <w:rsid w:val="00A03D93"/>
    <w:rsid w:val="00A24AB6"/>
    <w:rsid w:val="00A263B3"/>
    <w:rsid w:val="00A30D71"/>
    <w:rsid w:val="00AA297A"/>
    <w:rsid w:val="00B25B1E"/>
    <w:rsid w:val="00B624F6"/>
    <w:rsid w:val="00BA0978"/>
    <w:rsid w:val="00C17142"/>
    <w:rsid w:val="00C3764E"/>
    <w:rsid w:val="00C52468"/>
    <w:rsid w:val="00CA3B36"/>
    <w:rsid w:val="00CE3D7E"/>
    <w:rsid w:val="00D34A75"/>
    <w:rsid w:val="00D76DDE"/>
    <w:rsid w:val="00D842FE"/>
    <w:rsid w:val="00D908C2"/>
    <w:rsid w:val="00DD5E30"/>
    <w:rsid w:val="00DE6A3A"/>
    <w:rsid w:val="00DF1968"/>
    <w:rsid w:val="00DF7228"/>
    <w:rsid w:val="00E07485"/>
    <w:rsid w:val="00E3019A"/>
    <w:rsid w:val="00E46627"/>
    <w:rsid w:val="00E70C25"/>
    <w:rsid w:val="00E72BF6"/>
    <w:rsid w:val="00EB2903"/>
    <w:rsid w:val="00EC1945"/>
    <w:rsid w:val="00EC6A36"/>
    <w:rsid w:val="00EC6FA7"/>
    <w:rsid w:val="00F009B8"/>
    <w:rsid w:val="00F95F54"/>
    <w:rsid w:val="00FC1896"/>
    <w:rsid w:val="00FD45D3"/>
    <w:rsid w:val="05A65D0E"/>
    <w:rsid w:val="07320516"/>
    <w:rsid w:val="08A7731F"/>
    <w:rsid w:val="0B565740"/>
    <w:rsid w:val="0D0D0C8B"/>
    <w:rsid w:val="0D2057F9"/>
    <w:rsid w:val="0DAB3441"/>
    <w:rsid w:val="0F9A0123"/>
    <w:rsid w:val="10545F96"/>
    <w:rsid w:val="158C7069"/>
    <w:rsid w:val="1A762B41"/>
    <w:rsid w:val="1BDF5CB1"/>
    <w:rsid w:val="1FCD6434"/>
    <w:rsid w:val="20A56CEB"/>
    <w:rsid w:val="216824C3"/>
    <w:rsid w:val="21B922F3"/>
    <w:rsid w:val="23E32CC0"/>
    <w:rsid w:val="278F10AD"/>
    <w:rsid w:val="28D63CAA"/>
    <w:rsid w:val="292272EA"/>
    <w:rsid w:val="2BEE7B88"/>
    <w:rsid w:val="2FB427C6"/>
    <w:rsid w:val="316823D4"/>
    <w:rsid w:val="34A176C7"/>
    <w:rsid w:val="35FD3432"/>
    <w:rsid w:val="3612632D"/>
    <w:rsid w:val="363C52B4"/>
    <w:rsid w:val="37BE39F5"/>
    <w:rsid w:val="390A0367"/>
    <w:rsid w:val="39B070C6"/>
    <w:rsid w:val="3B3347CA"/>
    <w:rsid w:val="3F343A8A"/>
    <w:rsid w:val="41116DD0"/>
    <w:rsid w:val="415823ED"/>
    <w:rsid w:val="435D7132"/>
    <w:rsid w:val="44847F3B"/>
    <w:rsid w:val="44A7643A"/>
    <w:rsid w:val="46440414"/>
    <w:rsid w:val="4A491BE2"/>
    <w:rsid w:val="4BA736E9"/>
    <w:rsid w:val="4E21443A"/>
    <w:rsid w:val="50165ADB"/>
    <w:rsid w:val="530D3A03"/>
    <w:rsid w:val="56AF57E9"/>
    <w:rsid w:val="57E60D62"/>
    <w:rsid w:val="5996208E"/>
    <w:rsid w:val="5B224F3E"/>
    <w:rsid w:val="5BD7220E"/>
    <w:rsid w:val="5D2643E0"/>
    <w:rsid w:val="5D3D14ED"/>
    <w:rsid w:val="5F9E17A0"/>
    <w:rsid w:val="605F4FD0"/>
    <w:rsid w:val="60CB1790"/>
    <w:rsid w:val="60F82B85"/>
    <w:rsid w:val="61C967E0"/>
    <w:rsid w:val="629B43A0"/>
    <w:rsid w:val="6300657A"/>
    <w:rsid w:val="66922CC6"/>
    <w:rsid w:val="68354DFF"/>
    <w:rsid w:val="6DBD15ED"/>
    <w:rsid w:val="70E109E2"/>
    <w:rsid w:val="71586593"/>
    <w:rsid w:val="73D221AD"/>
    <w:rsid w:val="73D70DED"/>
    <w:rsid w:val="775164DC"/>
    <w:rsid w:val="7DA70037"/>
    <w:rsid w:val="7F66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44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4648"/>
    <w:rPr>
      <w:b/>
      <w:bCs/>
    </w:rPr>
  </w:style>
  <w:style w:type="character" w:styleId="a7">
    <w:name w:val="FollowedHyperlink"/>
    <w:basedOn w:val="a0"/>
    <w:uiPriority w:val="99"/>
    <w:unhideWhenUsed/>
    <w:rsid w:val="00044648"/>
    <w:rPr>
      <w:rFonts w:ascii="微软雅黑" w:eastAsia="微软雅黑" w:hAnsi="微软雅黑" w:cs="微软雅黑" w:hint="eastAsia"/>
      <w:color w:val="333333"/>
      <w:u w:val="none"/>
    </w:rPr>
  </w:style>
  <w:style w:type="character" w:styleId="a8">
    <w:name w:val="Hyperlink"/>
    <w:basedOn w:val="a0"/>
    <w:uiPriority w:val="99"/>
    <w:unhideWhenUsed/>
    <w:rsid w:val="00044648"/>
    <w:rPr>
      <w:rFonts w:ascii="微软雅黑" w:eastAsia="微软雅黑" w:hAnsi="微软雅黑" w:cs="微软雅黑"/>
      <w:color w:val="333333"/>
      <w:u w:val="none"/>
    </w:rPr>
  </w:style>
  <w:style w:type="table" w:styleId="a9">
    <w:name w:val="Table Grid"/>
    <w:basedOn w:val="a1"/>
    <w:uiPriority w:val="39"/>
    <w:rsid w:val="000446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4464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44648"/>
    <w:rPr>
      <w:kern w:val="2"/>
      <w:sz w:val="18"/>
      <w:szCs w:val="18"/>
    </w:rPr>
  </w:style>
  <w:style w:type="character" w:customStyle="1" w:styleId="newstitle">
    <w:name w:val="news_title"/>
    <w:basedOn w:val="a0"/>
    <w:qFormat/>
    <w:rsid w:val="00044648"/>
  </w:style>
  <w:style w:type="character" w:customStyle="1" w:styleId="column-name4">
    <w:name w:val="column-name4"/>
    <w:basedOn w:val="a0"/>
    <w:rsid w:val="00044648"/>
    <w:rPr>
      <w:color w:val="124D83"/>
    </w:rPr>
  </w:style>
  <w:style w:type="character" w:customStyle="1" w:styleId="column-name5">
    <w:name w:val="column-name5"/>
    <w:basedOn w:val="a0"/>
    <w:rsid w:val="00044648"/>
    <w:rPr>
      <w:color w:val="124D83"/>
    </w:rPr>
  </w:style>
  <w:style w:type="character" w:customStyle="1" w:styleId="column-name6">
    <w:name w:val="column-name6"/>
    <w:basedOn w:val="a0"/>
    <w:rsid w:val="00044648"/>
    <w:rPr>
      <w:color w:val="124D83"/>
    </w:rPr>
  </w:style>
  <w:style w:type="character" w:customStyle="1" w:styleId="column-name7">
    <w:name w:val="column-name7"/>
    <w:basedOn w:val="a0"/>
    <w:rsid w:val="00044648"/>
    <w:rPr>
      <w:color w:val="124D83"/>
    </w:rPr>
  </w:style>
  <w:style w:type="character" w:customStyle="1" w:styleId="column-name8">
    <w:name w:val="column-name8"/>
    <w:basedOn w:val="a0"/>
    <w:rsid w:val="00044648"/>
    <w:rPr>
      <w:color w:val="124D83"/>
    </w:rPr>
  </w:style>
  <w:style w:type="character" w:customStyle="1" w:styleId="item-name">
    <w:name w:val="item-name"/>
    <w:basedOn w:val="a0"/>
    <w:rsid w:val="00044648"/>
  </w:style>
  <w:style w:type="character" w:customStyle="1" w:styleId="item-name1">
    <w:name w:val="item-name1"/>
    <w:basedOn w:val="a0"/>
    <w:rsid w:val="00044648"/>
  </w:style>
  <w:style w:type="character" w:customStyle="1" w:styleId="item-name2">
    <w:name w:val="item-name2"/>
    <w:basedOn w:val="a0"/>
    <w:rsid w:val="00044648"/>
  </w:style>
  <w:style w:type="character" w:customStyle="1" w:styleId="item-name3">
    <w:name w:val="item-name3"/>
    <w:basedOn w:val="a0"/>
    <w:rsid w:val="00044648"/>
  </w:style>
  <w:style w:type="character" w:customStyle="1" w:styleId="newsmeta">
    <w:name w:val="news_meta"/>
    <w:basedOn w:val="a0"/>
    <w:rsid w:val="00044648"/>
  </w:style>
  <w:style w:type="paragraph" w:styleId="aa">
    <w:name w:val="List Paragraph"/>
    <w:basedOn w:val="a"/>
    <w:uiPriority w:val="99"/>
    <w:rsid w:val="007C3360"/>
    <w:pPr>
      <w:ind w:firstLineChars="200" w:firstLine="420"/>
    </w:pPr>
  </w:style>
  <w:style w:type="character" w:customStyle="1" w:styleId="font12">
    <w:name w:val="font12"/>
    <w:basedOn w:val="a0"/>
    <w:rsid w:val="001938A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a0"/>
    <w:rsid w:val="001938A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1">
    <w:name w:val="font41"/>
    <w:basedOn w:val="a0"/>
    <w:rsid w:val="001938A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1938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938A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">
    <w:name w:val="font21"/>
    <w:basedOn w:val="a0"/>
    <w:rsid w:val="0054588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293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ZXB</dc:creator>
  <cp:lastModifiedBy>Administrator</cp:lastModifiedBy>
  <cp:revision>11</cp:revision>
  <dcterms:created xsi:type="dcterms:W3CDTF">2019-09-16T01:38:00Z</dcterms:created>
  <dcterms:modified xsi:type="dcterms:W3CDTF">2019-09-16T02:00:00Z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